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4C9687" w14:textId="2BE99109" w:rsidR="001F02BD" w:rsidRPr="00E8080D" w:rsidRDefault="001F02BD" w:rsidP="0075762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E8080D">
        <w:rPr>
          <w:rFonts w:ascii="Times New Roman" w:hAnsi="Times New Roman" w:cs="Times New Roman"/>
          <w:b/>
          <w:bCs/>
          <w:sz w:val="24"/>
          <w:szCs w:val="24"/>
        </w:rPr>
        <w:t xml:space="preserve">«Использование </w:t>
      </w:r>
      <w:r w:rsidR="00A33634" w:rsidRPr="00E8080D">
        <w:rPr>
          <w:rFonts w:ascii="Times New Roman" w:hAnsi="Times New Roman" w:cs="Times New Roman"/>
          <w:b/>
          <w:bCs/>
          <w:sz w:val="24"/>
          <w:szCs w:val="24"/>
        </w:rPr>
        <w:t>электронных игр и пособий</w:t>
      </w:r>
      <w:r w:rsidRPr="00E8080D">
        <w:rPr>
          <w:rFonts w:ascii="Times New Roman" w:hAnsi="Times New Roman" w:cs="Times New Roman"/>
          <w:b/>
          <w:bCs/>
          <w:sz w:val="24"/>
          <w:szCs w:val="24"/>
        </w:rPr>
        <w:t xml:space="preserve"> для развития познавательной активности детей дошкольного возраста».</w:t>
      </w:r>
    </w:p>
    <w:p w14:paraId="3A6DDC4A" w14:textId="23A8CA71" w:rsidR="00E34C5B" w:rsidRPr="00E8080D" w:rsidRDefault="00E34C5B" w:rsidP="0075762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B1670" w14:textId="232A9B61" w:rsidR="00E34C5B" w:rsidRPr="00E8080D" w:rsidRDefault="00E34C5B" w:rsidP="00757629">
      <w:pPr>
        <w:spacing w:after="0"/>
        <w:ind w:firstLine="567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8080D">
        <w:rPr>
          <w:rFonts w:ascii="Times New Roman" w:hAnsi="Times New Roman" w:cs="Times New Roman"/>
          <w:bCs/>
          <w:i/>
          <w:sz w:val="24"/>
          <w:szCs w:val="24"/>
        </w:rPr>
        <w:t>Шомоева Айгюль Эсеновна, воспитатель</w:t>
      </w:r>
    </w:p>
    <w:p w14:paraId="3497A604" w14:textId="791924FD" w:rsidR="00E34C5B" w:rsidRPr="00E8080D" w:rsidRDefault="00E34C5B" w:rsidP="00757629">
      <w:pPr>
        <w:spacing w:after="0"/>
        <w:ind w:firstLine="567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8080D">
        <w:rPr>
          <w:rFonts w:ascii="Times New Roman" w:hAnsi="Times New Roman" w:cs="Times New Roman"/>
          <w:bCs/>
          <w:i/>
          <w:sz w:val="24"/>
          <w:szCs w:val="24"/>
        </w:rPr>
        <w:t xml:space="preserve">МБДОУ </w:t>
      </w:r>
      <w:r w:rsidR="00962ACB" w:rsidRPr="00E8080D">
        <w:rPr>
          <w:rFonts w:ascii="Times New Roman" w:hAnsi="Times New Roman" w:cs="Times New Roman"/>
          <w:bCs/>
          <w:i/>
          <w:sz w:val="24"/>
          <w:szCs w:val="24"/>
        </w:rPr>
        <w:t>«Д</w:t>
      </w:r>
      <w:r w:rsidRPr="00E8080D">
        <w:rPr>
          <w:rFonts w:ascii="Times New Roman" w:hAnsi="Times New Roman" w:cs="Times New Roman"/>
          <w:bCs/>
          <w:i/>
          <w:sz w:val="24"/>
          <w:szCs w:val="24"/>
        </w:rPr>
        <w:t>етский сад №9 «Якутяночка»</w:t>
      </w:r>
    </w:p>
    <w:p w14:paraId="54AD0574" w14:textId="7AEA981C" w:rsidR="00962ACB" w:rsidRPr="00E8080D" w:rsidRDefault="00962ACB" w:rsidP="00757629">
      <w:pPr>
        <w:spacing w:after="0"/>
        <w:ind w:firstLine="567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8080D">
        <w:rPr>
          <w:rFonts w:ascii="Times New Roman" w:hAnsi="Times New Roman" w:cs="Times New Roman"/>
          <w:bCs/>
          <w:i/>
          <w:sz w:val="24"/>
          <w:szCs w:val="24"/>
        </w:rPr>
        <w:t>городского округа «город Якутск»</w:t>
      </w:r>
    </w:p>
    <w:p w14:paraId="417E0FA6" w14:textId="77777777" w:rsidR="00E34C5B" w:rsidRPr="00E8080D" w:rsidRDefault="00E34C5B" w:rsidP="00757629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F3785B1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108CF8" w14:textId="4D97AAF8" w:rsidR="00953061" w:rsidRPr="00E8080D" w:rsidRDefault="00FD557F" w:rsidP="0095306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E8080D">
        <w:rPr>
          <w:rFonts w:ascii="Times New Roman" w:hAnsi="Times New Roman" w:cs="Times New Roman"/>
          <w:sz w:val="24"/>
          <w:szCs w:val="24"/>
        </w:rPr>
        <w:t xml:space="preserve">. </w:t>
      </w:r>
      <w:r w:rsidR="001F02BD" w:rsidRPr="00E8080D">
        <w:rPr>
          <w:rFonts w:ascii="Times New Roman" w:hAnsi="Times New Roman" w:cs="Times New Roman"/>
          <w:sz w:val="24"/>
          <w:szCs w:val="24"/>
        </w:rPr>
        <w:t xml:space="preserve">Развитие современного общества </w:t>
      </w:r>
      <w:r w:rsidR="00A33634" w:rsidRPr="00E8080D">
        <w:rPr>
          <w:rFonts w:ascii="Times New Roman" w:hAnsi="Times New Roman" w:cs="Times New Roman"/>
          <w:sz w:val="24"/>
          <w:szCs w:val="24"/>
        </w:rPr>
        <w:t>тесно</w:t>
      </w:r>
      <w:r w:rsidR="001F02BD" w:rsidRPr="00E8080D">
        <w:rPr>
          <w:rFonts w:ascii="Times New Roman" w:hAnsi="Times New Roman" w:cs="Times New Roman"/>
          <w:sz w:val="24"/>
          <w:szCs w:val="24"/>
        </w:rPr>
        <w:t xml:space="preserve"> связано с научно-техническим прогрессом. Внедрение информационно-коммуникативных технологий ускоряет передачу знаний и накопленного технологического и социального опыта человечества не только от поколения к поколению, но и от одного человека другому. В системе дошкольного образования происходят большие перемены. </w:t>
      </w:r>
      <w:r w:rsidR="00A33634" w:rsidRPr="00E8080D">
        <w:rPr>
          <w:rFonts w:ascii="Times New Roman" w:hAnsi="Times New Roman" w:cs="Times New Roman"/>
          <w:sz w:val="24"/>
          <w:szCs w:val="24"/>
        </w:rPr>
        <w:t>Использование информационно-коммуникативных технологий в детском саду становится очень актуальной проблемой современного дошкольного образования, и занимают особое положение в нашем современном мире модернизации.</w:t>
      </w:r>
      <w:r w:rsidR="001F02BD" w:rsidRPr="00E8080D">
        <w:rPr>
          <w:rFonts w:ascii="Times New Roman" w:hAnsi="Times New Roman" w:cs="Times New Roman"/>
          <w:sz w:val="24"/>
          <w:szCs w:val="24"/>
        </w:rPr>
        <w:t xml:space="preserve"> Процесс информационных технологий в дошкольном образовании обусловлен социальными потребностями в повышении качества обучения и развития детей дошкольного возраста, требованиями современного общества.</w:t>
      </w:r>
      <w:r w:rsidR="00953061" w:rsidRPr="00E8080D">
        <w:rPr>
          <w:rFonts w:ascii="Times New Roman" w:hAnsi="Times New Roman" w:cs="Times New Roman"/>
          <w:sz w:val="24"/>
          <w:szCs w:val="24"/>
        </w:rPr>
        <w:t xml:space="preserve"> </w:t>
      </w:r>
      <w:r w:rsidR="00953061" w:rsidRPr="00E8080D">
        <w:rPr>
          <w:rFonts w:ascii="Times New Roman" w:hAnsi="Times New Roman" w:cs="Times New Roman"/>
          <w:sz w:val="24"/>
          <w:szCs w:val="24"/>
        </w:rPr>
        <w:sym w:font="Symbol" w:char="F02D"/>
      </w:r>
      <w:r w:rsidR="00953061" w:rsidRPr="00E8080D">
        <w:rPr>
          <w:rFonts w:ascii="Times New Roman" w:hAnsi="Times New Roman" w:cs="Times New Roman"/>
          <w:sz w:val="24"/>
          <w:szCs w:val="24"/>
        </w:rPr>
        <w:t xml:space="preserve"> развитие творческой активности, воображения.</w:t>
      </w:r>
    </w:p>
    <w:p w14:paraId="2492CBE3" w14:textId="30B67A1F" w:rsidR="005660B4" w:rsidRPr="00E8080D" w:rsidRDefault="00953061" w:rsidP="005660B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 xml:space="preserve">Исследование познавательных способностей детей давно привлекало внимание известных ученых, таких как: Л.А. </w:t>
      </w:r>
      <w:proofErr w:type="spellStart"/>
      <w:r w:rsidRPr="00E8080D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E8080D">
        <w:rPr>
          <w:rFonts w:ascii="Times New Roman" w:hAnsi="Times New Roman" w:cs="Times New Roman"/>
          <w:sz w:val="24"/>
          <w:szCs w:val="24"/>
        </w:rPr>
        <w:t xml:space="preserve">, С.И. Волкова, В.М. Дружинин, А.В. Запорожец, Н.Л. </w:t>
      </w:r>
      <w:proofErr w:type="spellStart"/>
      <w:r w:rsidRPr="00E8080D">
        <w:rPr>
          <w:rFonts w:ascii="Times New Roman" w:hAnsi="Times New Roman" w:cs="Times New Roman"/>
          <w:sz w:val="24"/>
          <w:szCs w:val="24"/>
        </w:rPr>
        <w:t>Лейтес</w:t>
      </w:r>
      <w:proofErr w:type="spellEnd"/>
      <w:r w:rsidRPr="00E8080D">
        <w:rPr>
          <w:rFonts w:ascii="Times New Roman" w:hAnsi="Times New Roman" w:cs="Times New Roman"/>
          <w:sz w:val="24"/>
          <w:szCs w:val="24"/>
        </w:rPr>
        <w:t xml:space="preserve">, А.Н. Матюшкин, </w:t>
      </w:r>
      <w:proofErr w:type="spellStart"/>
      <w:r w:rsidRPr="00E8080D">
        <w:rPr>
          <w:rFonts w:ascii="Times New Roman" w:hAnsi="Times New Roman" w:cs="Times New Roman"/>
          <w:sz w:val="24"/>
          <w:szCs w:val="24"/>
        </w:rPr>
        <w:t>Д.Б.Эльконин</w:t>
      </w:r>
      <w:proofErr w:type="spellEnd"/>
      <w:r w:rsidRPr="00E8080D">
        <w:rPr>
          <w:rFonts w:ascii="Times New Roman" w:hAnsi="Times New Roman" w:cs="Times New Roman"/>
          <w:sz w:val="24"/>
          <w:szCs w:val="24"/>
        </w:rPr>
        <w:t xml:space="preserve"> и др. Они утверждают, что именно в дошкольном возрасте особенно бурно происходит интеллектуальное развитие, темпы которого впоследствии постепенно замедляются.</w:t>
      </w:r>
      <w:r w:rsidR="005660B4" w:rsidRPr="00E8080D">
        <w:rPr>
          <w:rFonts w:ascii="Times New Roman" w:hAnsi="Times New Roman" w:cs="Times New Roman"/>
          <w:sz w:val="24"/>
          <w:szCs w:val="24"/>
        </w:rPr>
        <w:t xml:space="preserve"> Поэтому степень развития </w:t>
      </w:r>
      <w:r w:rsidR="005660B4" w:rsidRPr="00E8080D">
        <w:rPr>
          <w:rFonts w:ascii="Times New Roman" w:hAnsi="Times New Roman" w:cs="Times New Roman"/>
          <w:bCs/>
          <w:sz w:val="24"/>
          <w:szCs w:val="24"/>
        </w:rPr>
        <w:t>познавательной активности</w:t>
      </w:r>
      <w:r w:rsidR="005660B4" w:rsidRPr="00E8080D">
        <w:rPr>
          <w:rFonts w:ascii="Times New Roman" w:hAnsi="Times New Roman" w:cs="Times New Roman"/>
          <w:sz w:val="24"/>
          <w:szCs w:val="24"/>
        </w:rPr>
        <w:t> во многом определяет школьную судьбу ребенка. Ведь прочный успех в учении, как выяснилось, зависит в значительной степени от активности, любознательности ребенка, от стремления узнать новое. Дети интеллектуально пассивные испытывают в учении постоянные трудности - ничем не интересуются, не привыкли к активной мыслительной деятельности, которая для них тягостна, а не радостна. И поэтому они часто склонны заучивать новый материал без понимания, то есть «зубрить. Именно против такого механического бездумного способа выступал К.Д. Ушинский. В своей книге «Человеке как предмете воспитания» Ушинский подробно описывал не только психологию, но и физиологию человека. Благодаря этому он объяснял, например, почему дети не могут долго заниматься одним монотонным делом и почему обучение для них должно быть наглядным.</w:t>
      </w:r>
    </w:p>
    <w:p w14:paraId="3C77AA0C" w14:textId="6602A7BB" w:rsidR="001F02BD" w:rsidRPr="00E8080D" w:rsidRDefault="00FD557F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 xml:space="preserve"> </w:t>
      </w:r>
      <w:r w:rsidR="001F02BD" w:rsidRPr="00E8080D">
        <w:rPr>
          <w:rFonts w:ascii="Times New Roman" w:hAnsi="Times New Roman" w:cs="Times New Roman"/>
          <w:sz w:val="24"/>
          <w:szCs w:val="24"/>
        </w:rPr>
        <w:t>Современные инновации способствуют повы</w:t>
      </w:r>
      <w:r w:rsidRPr="00E8080D">
        <w:rPr>
          <w:rFonts w:ascii="Times New Roman" w:hAnsi="Times New Roman" w:cs="Times New Roman"/>
          <w:sz w:val="24"/>
          <w:szCs w:val="24"/>
        </w:rPr>
        <w:t>шению</w:t>
      </w:r>
      <w:r w:rsidR="001F02BD" w:rsidRPr="00E8080D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Pr="00E8080D">
        <w:rPr>
          <w:rFonts w:ascii="Times New Roman" w:hAnsi="Times New Roman" w:cs="Times New Roman"/>
          <w:sz w:val="24"/>
          <w:szCs w:val="24"/>
        </w:rPr>
        <w:t>а</w:t>
      </w:r>
      <w:r w:rsidR="001F02BD" w:rsidRPr="00E8080D">
        <w:rPr>
          <w:rFonts w:ascii="Times New Roman" w:hAnsi="Times New Roman" w:cs="Times New Roman"/>
          <w:sz w:val="24"/>
          <w:szCs w:val="24"/>
        </w:rPr>
        <w:t xml:space="preserve"> обучения и образования и позволяют каждому ребёнку успешно и быстро адаптироваться к окружающей среде и происходящим социальным изменениям.</w:t>
      </w:r>
    </w:p>
    <w:p w14:paraId="55C36520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Информационная технология – это совокупность методов, средств, которые объединены в одну цепочку, которая обеспечивает сбор, хранение, обработку, вывод и распространение необходимой информации. Использование информационно-коммуникативных технологий способствуют не только достигнуть максимально нового качества образования среди дошкольников, развивает логическое мышление детей, но повышают мотивацию детей к получению новых знаний, знакомят детей с социальным миром, создают новые средства воспитательного воздействия.</w:t>
      </w:r>
    </w:p>
    <w:p w14:paraId="440B6380" w14:textId="79F6AF6B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Согласно новым требованиям ФГОС</w:t>
      </w:r>
      <w:r w:rsidR="003F28AA" w:rsidRPr="00E8080D">
        <w:rPr>
          <w:rFonts w:ascii="Times New Roman" w:hAnsi="Times New Roman" w:cs="Times New Roman"/>
          <w:sz w:val="24"/>
          <w:szCs w:val="24"/>
        </w:rPr>
        <w:t xml:space="preserve"> </w:t>
      </w:r>
      <w:r w:rsidRPr="00E8080D">
        <w:rPr>
          <w:rFonts w:ascii="Times New Roman" w:hAnsi="Times New Roman" w:cs="Times New Roman"/>
          <w:sz w:val="24"/>
          <w:szCs w:val="24"/>
        </w:rPr>
        <w:t xml:space="preserve">ДО, внедрение инновационных технологий призвано, прежде всего, улучшить качество обучения, повысить мотивацию детей к </w:t>
      </w:r>
      <w:r w:rsidRPr="00E8080D">
        <w:rPr>
          <w:rFonts w:ascii="Times New Roman" w:hAnsi="Times New Roman" w:cs="Times New Roman"/>
          <w:sz w:val="24"/>
          <w:szCs w:val="24"/>
        </w:rPr>
        <w:lastRenderedPageBreak/>
        <w:t>получению новых знаний, ускорить процесс усвоения знаний. Одним из инновационных направлений являются компьютерные и мультимедийные технологии.</w:t>
      </w:r>
    </w:p>
    <w:p w14:paraId="03F50E67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Главной целью внедрения информационных технологий является создание единого информационного пространства образовательного учреждения, системы, в которой задействованы и на информационном уровне связаны все участники учебно-воспитательного процесса: администрация, педагоги, воспитанники и их родители.</w:t>
      </w:r>
    </w:p>
    <w:p w14:paraId="6B364448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Для реализации этого необходимы подготовленные педагогические кадры, способные сочетать традиционные методы обучения и современные информационные технологии.</w:t>
      </w:r>
    </w:p>
    <w:p w14:paraId="1BE66735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Педагог должен не только уметь пользоваться компьютером и современным мультимедийным оборудованием, но и создавать свои образовательные ресурсы, широко использовать их в своей педагогической деятельности.</w:t>
      </w:r>
    </w:p>
    <w:p w14:paraId="71122934" w14:textId="447FD86C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 w:rsidR="00953061" w:rsidRPr="00E8080D">
        <w:rPr>
          <w:rFonts w:ascii="Times New Roman" w:hAnsi="Times New Roman" w:cs="Times New Roman"/>
          <w:sz w:val="24"/>
          <w:szCs w:val="24"/>
        </w:rPr>
        <w:t>мы активно</w:t>
      </w:r>
      <w:r w:rsidRPr="00E8080D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953061" w:rsidRPr="00E8080D">
        <w:rPr>
          <w:rFonts w:ascii="Times New Roman" w:hAnsi="Times New Roman" w:cs="Times New Roman"/>
          <w:sz w:val="24"/>
          <w:szCs w:val="24"/>
        </w:rPr>
        <w:t>ем</w:t>
      </w:r>
      <w:r w:rsidRPr="00E8080D">
        <w:rPr>
          <w:rFonts w:ascii="Times New Roman" w:hAnsi="Times New Roman" w:cs="Times New Roman"/>
          <w:sz w:val="24"/>
          <w:szCs w:val="24"/>
        </w:rPr>
        <w:t xml:space="preserve"> игры и игровые упражнения, разработанные на основе медиа технологий. Преимущество собственных разработок в том, что их можно включать в любой этап мероприятия, при объяснении нового, повторении пройденного материала. Необходимые условия этих игр - наличие «феномена удивления», раскрепощения детей, вариативность, интерактивность.</w:t>
      </w:r>
    </w:p>
    <w:p w14:paraId="60C39EA2" w14:textId="6DC22D7B" w:rsidR="001F02BD" w:rsidRPr="00E8080D" w:rsidRDefault="00485291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 xml:space="preserve">Наш </w:t>
      </w:r>
      <w:r w:rsidR="001F02BD" w:rsidRPr="00E8080D">
        <w:rPr>
          <w:rFonts w:ascii="Times New Roman" w:hAnsi="Times New Roman" w:cs="Times New Roman"/>
          <w:sz w:val="24"/>
          <w:szCs w:val="24"/>
        </w:rPr>
        <w:t>опыт применения медиа технологий в детском саду позволил выявить, что по сравнению с традиционными формами обучения детей дошкольного возраста мультимедийный способ подачи информации обладает рядом преимуществ:</w:t>
      </w:r>
    </w:p>
    <w:p w14:paraId="4BA998AC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- предъявление информации на экране интерактивной доски в игровой форме вызывает у детей большой интерес к деятельности с ним, позволяет разнообразить процесс познания;</w:t>
      </w:r>
    </w:p>
    <w:p w14:paraId="4452E6EF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- компьютер несет в себе образный тип информации, понятный дошкольникам, которые пока не умеют читать и писать; движения, звук, мультипликация надолго привлекают внимание ребенка;</w:t>
      </w:r>
    </w:p>
    <w:p w14:paraId="3B72409B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- это отличное средство поддержания задач обучения; проблемные задачи, поощрение ребенка при их правильном решении самим компьютером являются стимулом познавательной активности детей;</w:t>
      </w:r>
    </w:p>
    <w:p w14:paraId="292555B9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- особенность интерактивного обучения – статичность предложенного материала, дающая детям возможность подробно рассмотреть, описать, установить новые содержательные связи; </w:t>
      </w:r>
    </w:p>
    <w:p w14:paraId="185664C3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- данные технологии позволяют моделировать такие жизненные ситуации, которые нельзя увидеть в повседневной жизни (полет ракеты или спутника и другие неожиданности, и необычные эффекты).</w:t>
      </w:r>
    </w:p>
    <w:p w14:paraId="45645C6A" w14:textId="0D7AC7EC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 xml:space="preserve">Как показала практика, в процессе </w:t>
      </w:r>
      <w:r w:rsidR="00485291" w:rsidRPr="00E8080D">
        <w:rPr>
          <w:rFonts w:ascii="Times New Roman" w:hAnsi="Times New Roman" w:cs="Times New Roman"/>
          <w:sz w:val="24"/>
          <w:szCs w:val="24"/>
        </w:rPr>
        <w:t>НОД</w:t>
      </w:r>
      <w:r w:rsidRPr="00E8080D">
        <w:rPr>
          <w:rFonts w:ascii="Times New Roman" w:hAnsi="Times New Roman" w:cs="Times New Roman"/>
          <w:sz w:val="24"/>
          <w:szCs w:val="24"/>
        </w:rPr>
        <w:t xml:space="preserve"> с использованием ИКТ дети более активны. На фоне положительной эмоциональной атмосферы повышается интерес к изучаемому материалу, за счёт высокой динамики эффективнее осуществляется усвоение новой информации, тренируется внимание и память, активно пополняется словарный запас, воспитывается целеустремлённость и сосредоточенность, развивается воображение и творческие способности. Стало очевидным, что, используя современные ИКТ, развиваются различные компетентности детей, в том числе познавательные, коммуникативные и социальные.</w:t>
      </w:r>
    </w:p>
    <w:p w14:paraId="363A249A" w14:textId="77F92433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Новые современные возможности инициируют педагог</w:t>
      </w:r>
      <w:r w:rsidR="00953061" w:rsidRPr="00E8080D">
        <w:rPr>
          <w:rFonts w:ascii="Times New Roman" w:hAnsi="Times New Roman" w:cs="Times New Roman"/>
          <w:sz w:val="24"/>
          <w:szCs w:val="24"/>
        </w:rPr>
        <w:t>а</w:t>
      </w:r>
      <w:r w:rsidRPr="00E8080D">
        <w:rPr>
          <w:rFonts w:ascii="Times New Roman" w:hAnsi="Times New Roman" w:cs="Times New Roman"/>
          <w:sz w:val="24"/>
          <w:szCs w:val="24"/>
        </w:rPr>
        <w:t xml:space="preserve"> к решению познавательных и развивающих задач разными путями, один из которых - применение новых средств ИКТ. Широко используется в работе с детьми новые развивающие образовательные программы на интерактивной доске SMART - это сенсорный экран, работающий как часть системы, в которую входит компьютер и проектор.</w:t>
      </w:r>
    </w:p>
    <w:p w14:paraId="6F9AF678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 xml:space="preserve">Технология работы доски является самой распространенной в мире и самой безопасной для здоровья. Доска позволяет писать и рисовать на ней, сохраняя все сделанные записи. </w:t>
      </w:r>
      <w:r w:rsidRPr="00E8080D">
        <w:rPr>
          <w:rFonts w:ascii="Times New Roman" w:hAnsi="Times New Roman" w:cs="Times New Roman"/>
          <w:sz w:val="24"/>
          <w:szCs w:val="24"/>
        </w:rPr>
        <w:lastRenderedPageBreak/>
        <w:t>Особенность интерактивной доски SMART - тактильное управление, которое помогает реализовывать различные стили обучения. Доска реагирует на прикосновение пальца (или любого другого предмета) как нажатие компьютерной мыши.</w:t>
      </w:r>
    </w:p>
    <w:p w14:paraId="26EE4139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Большая площадь поверхности доски SMART превращает совместную деятельность с детьми в динамичную и увлекательную игру. В совместной непосредственно – образовательной деятельности дети становятся интерактивными участниками процесса «живого» обучения: используют крупные яркие изображения, передвигают буквы и цифры, составляют слова и предложения, оперируют геометрическими фигурами и различными объектами. Дети дошкольного возраста, воспринимающие информацию визуально, понимают и усваивают предложенный материал доски SMART намного эффективнее.</w:t>
      </w:r>
    </w:p>
    <w:p w14:paraId="1D48E347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Материал для работы с информационной доской тщательно подбирается в соответствии с возрастом детей и выстраивается в соответствии с перспективным тематическим планом, и составляет «Педагогическую копилку».</w:t>
      </w:r>
    </w:p>
    <w:p w14:paraId="1043DDC8" w14:textId="77777777" w:rsidR="001F02BD" w:rsidRPr="00E8080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Использование информационной доски также является одним из эффективных способов мотивации и индивидуализации обучения, развития творческих способностей, разносторонних умений у детей дошкольного возраста, что способствует осознанному усвоению знаний и повышает уровень их готовности к обучению в школе.</w:t>
      </w:r>
    </w:p>
    <w:p w14:paraId="16A003F8" w14:textId="3DE46B67" w:rsidR="001F02BD" w:rsidRDefault="001F02B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Таким образом, умелое использование информационно-коммуникативных технологий в ДОУ создает положительную мотивацию воспитанников в процессе получения новой информации и повышает качество образовательного процесса, кардинально расширяя возможности педагогов в выборе материалов и форм совместной деятельности, делают образовательную деятельность яркой и увлекательной, информационно и эмоционально насыщенной. У детей развивается умение ориентироваться в информационных потоках окружающего мира, владеть практическими способами работы с информацией, обмениваться информацией с помощью современных технических средств, что является начальной ступенью формирования информационно-</w:t>
      </w:r>
      <w:proofErr w:type="spellStart"/>
      <w:r w:rsidRPr="00E8080D">
        <w:rPr>
          <w:rFonts w:ascii="Times New Roman" w:hAnsi="Times New Roman" w:cs="Times New Roman"/>
          <w:sz w:val="24"/>
          <w:szCs w:val="24"/>
        </w:rPr>
        <w:t>коммуникационно</w:t>
      </w:r>
      <w:proofErr w:type="spellEnd"/>
      <w:r w:rsidRPr="00E8080D">
        <w:rPr>
          <w:rFonts w:ascii="Times New Roman" w:hAnsi="Times New Roman" w:cs="Times New Roman"/>
          <w:sz w:val="24"/>
          <w:szCs w:val="24"/>
        </w:rPr>
        <w:t>-технологической компетентности детей в школе.</w:t>
      </w:r>
    </w:p>
    <w:p w14:paraId="7EF91320" w14:textId="345FA21F" w:rsidR="00F64D2F" w:rsidRDefault="00F64D2F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DB3D87" w14:textId="1CD43BB6" w:rsidR="00F64D2F" w:rsidRDefault="00F64D2F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037C87" w14:textId="5A1FDDD5" w:rsidR="00F64D2F" w:rsidRPr="00E8080D" w:rsidRDefault="00F64D2F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32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AA58705" wp14:editId="3E27A3D5">
            <wp:simplePos x="0" y="0"/>
            <wp:positionH relativeFrom="column">
              <wp:posOffset>3404236</wp:posOffset>
            </wp:positionH>
            <wp:positionV relativeFrom="paragraph">
              <wp:posOffset>191611</wp:posOffset>
            </wp:positionV>
            <wp:extent cx="2346960" cy="1760221"/>
            <wp:effectExtent l="19050" t="0" r="15240" b="525780"/>
            <wp:wrapNone/>
            <wp:docPr id="1" name="Рисунок 1" descr="E:\педчтения\фото\20190227_16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дчтения\фото\20190227_160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1992E" w14:textId="6188D9FE" w:rsidR="004D4E49" w:rsidRPr="00E8080D" w:rsidRDefault="00F64D2F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F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722129F" wp14:editId="3E0E9A1A">
            <wp:simplePos x="0" y="0"/>
            <wp:positionH relativeFrom="column">
              <wp:posOffset>375285</wp:posOffset>
            </wp:positionH>
            <wp:positionV relativeFrom="paragraph">
              <wp:posOffset>7779</wp:posOffset>
            </wp:positionV>
            <wp:extent cx="2479675" cy="1859756"/>
            <wp:effectExtent l="19050" t="0" r="15875" b="560070"/>
            <wp:wrapNone/>
            <wp:docPr id="4" name="Рисунок 4" descr="E:\педчтения\фото\20190227_16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дчтения\фото\20190227_160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79" cy="18611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0ED2F" w14:textId="1DC066E0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FFFE8B" w14:textId="60EF0ED7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8B5817" w14:textId="6B98E554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AEC8A3" w14:textId="2AC55AD8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CFF4B5" w14:textId="03706F0B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FBC512" w14:textId="60C3FEF5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18D86A" w14:textId="00B5BF43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E1642B" w14:textId="79CCC213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1C2CCC" w14:textId="77777777" w:rsidR="002F2F45" w:rsidRDefault="002F2F45" w:rsidP="0028324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010029BF" w14:textId="77777777" w:rsidR="002F2F45" w:rsidRDefault="002F2F45" w:rsidP="0028324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F9423AB" w14:textId="184125DB" w:rsidR="00E8080D" w:rsidRDefault="002F2F45" w:rsidP="0086525D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э</w:t>
      </w:r>
      <w:r w:rsidR="00283244">
        <w:rPr>
          <w:rFonts w:ascii="Times New Roman" w:hAnsi="Times New Roman" w:cs="Times New Roman"/>
          <w:sz w:val="24"/>
          <w:szCs w:val="24"/>
        </w:rPr>
        <w:t>лектронная игра</w:t>
      </w:r>
      <w:r>
        <w:rPr>
          <w:rFonts w:ascii="Times New Roman" w:hAnsi="Times New Roman" w:cs="Times New Roman"/>
          <w:sz w:val="24"/>
          <w:szCs w:val="24"/>
        </w:rPr>
        <w:t xml:space="preserve"> по ознакомлению с шашками</w:t>
      </w:r>
      <w:r w:rsidR="00283244">
        <w:rPr>
          <w:rFonts w:ascii="Times New Roman" w:hAnsi="Times New Roman" w:cs="Times New Roman"/>
          <w:sz w:val="24"/>
          <w:szCs w:val="24"/>
        </w:rPr>
        <w:t xml:space="preserve"> «Шашечный дебют».</w:t>
      </w:r>
    </w:p>
    <w:p w14:paraId="57707FC3" w14:textId="77777777" w:rsidR="00283244" w:rsidRDefault="00283244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57D1AA" w14:textId="77777777" w:rsidR="00283244" w:rsidRDefault="00283244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1C656F" w14:textId="77777777" w:rsidR="00283244" w:rsidRPr="00E8080D" w:rsidRDefault="00283244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FA2BA9" w14:textId="7794369C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8D82CD" w14:textId="17B9B373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3A165B" w14:textId="02788D69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5D59B48" w14:textId="62D4BE2B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BECB2E" w14:textId="5FA27C06" w:rsidR="00E8080D" w:rsidRPr="00E8080D" w:rsidRDefault="00A06BBC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D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BCB735" wp14:editId="511CD0CD">
            <wp:simplePos x="0" y="0"/>
            <wp:positionH relativeFrom="column">
              <wp:posOffset>3918585</wp:posOffset>
            </wp:positionH>
            <wp:positionV relativeFrom="paragraph">
              <wp:posOffset>5080</wp:posOffset>
            </wp:positionV>
            <wp:extent cx="1933575" cy="1450181"/>
            <wp:effectExtent l="19050" t="0" r="9525" b="436245"/>
            <wp:wrapNone/>
            <wp:docPr id="5" name="Рисунок 5" descr="E:\педчтения\фото\20190227_1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дчтения\фото\20190227_154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D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7612C6C" wp14:editId="32DED532">
            <wp:simplePos x="0" y="0"/>
            <wp:positionH relativeFrom="column">
              <wp:posOffset>1590040</wp:posOffset>
            </wp:positionH>
            <wp:positionV relativeFrom="paragraph">
              <wp:posOffset>15876</wp:posOffset>
            </wp:positionV>
            <wp:extent cx="1527022" cy="1588865"/>
            <wp:effectExtent l="26035" t="0" r="23495" b="461645"/>
            <wp:wrapNone/>
            <wp:docPr id="6" name="Рисунок 6" descr="E:\педчтения\фото\20190227_15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едчтения\фото\20190227_15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r="21335"/>
                    <a:stretch/>
                  </pic:blipFill>
                  <pic:spPr bwMode="auto">
                    <a:xfrm rot="5400000">
                      <a:off x="0" y="0"/>
                      <a:ext cx="1527022" cy="1588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2E43" w14:textId="5218759A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C15A8F" w14:textId="7BCC83F5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419FD3" w14:textId="7FBAA9CC" w:rsid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CF039F" w14:textId="30DF9722" w:rsidR="002F2F45" w:rsidRDefault="002F2F45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06EA1B" w14:textId="040ECC94" w:rsidR="002F2F45" w:rsidRDefault="002F2F45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A3171F" w14:textId="68E13487" w:rsidR="002F2F45" w:rsidRPr="00E8080D" w:rsidRDefault="002F2F45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7011E5" w14:textId="763E6337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C1AEC3" w14:textId="145A1595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B71D2E" w14:textId="67B4D12A" w:rsidR="00F64D2F" w:rsidRDefault="00F64D2F" w:rsidP="00F64D2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«Веселые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34343647" w14:textId="748DBEA7" w:rsidR="0086525D" w:rsidRDefault="0086525D" w:rsidP="0086525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2D59EFD" w14:textId="1834AA84" w:rsidR="0086525D" w:rsidRDefault="00A06BBC" w:rsidP="0086525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25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DFF2AB4" wp14:editId="14EA7C57">
            <wp:simplePos x="0" y="0"/>
            <wp:positionH relativeFrom="column">
              <wp:posOffset>1280160</wp:posOffset>
            </wp:positionH>
            <wp:positionV relativeFrom="paragraph">
              <wp:posOffset>10795</wp:posOffset>
            </wp:positionV>
            <wp:extent cx="1809750" cy="1357313"/>
            <wp:effectExtent l="19050" t="0" r="19050" b="414655"/>
            <wp:wrapNone/>
            <wp:docPr id="8" name="Рисунок 8" descr="E:\педчтения\фото\20190227_15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едчтения\фото\20190227_154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14" cy="13582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2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6CFF832" wp14:editId="67A35A38">
            <wp:simplePos x="0" y="0"/>
            <wp:positionH relativeFrom="margin">
              <wp:posOffset>4055110</wp:posOffset>
            </wp:positionH>
            <wp:positionV relativeFrom="paragraph">
              <wp:posOffset>10796</wp:posOffset>
            </wp:positionV>
            <wp:extent cx="1854200" cy="1390650"/>
            <wp:effectExtent l="19050" t="0" r="12700" b="419100"/>
            <wp:wrapNone/>
            <wp:docPr id="7" name="Рисунок 7" descr="E:\педчтения\фото\20190227_16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дчтения\фото\20190227_160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07" cy="1391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D9976" w14:textId="1BF16DBC" w:rsidR="00F64D2F" w:rsidRDefault="00F64D2F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CC0F9CC" w14:textId="77777777" w:rsidR="00F64D2F" w:rsidRDefault="00F64D2F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09B4C7" w14:textId="77777777" w:rsidR="00F64D2F" w:rsidRDefault="00F64D2F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61D295" w14:textId="77777777" w:rsidR="000B255A" w:rsidRDefault="000B255A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435C03" w14:textId="77777777" w:rsidR="000B255A" w:rsidRDefault="000B255A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AF190C" w14:textId="77777777" w:rsidR="000B255A" w:rsidRDefault="000B255A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61E08C" w14:textId="77777777" w:rsidR="000B255A" w:rsidRDefault="000B255A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21502E6" w14:textId="77777777" w:rsidR="000B255A" w:rsidRDefault="000B255A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FE4136" w14:textId="7A90546E" w:rsidR="000B255A" w:rsidRDefault="000B255A" w:rsidP="000B255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игры «Четвертый лишний», «Найди фрагмент» и т.д.</w:t>
      </w:r>
    </w:p>
    <w:p w14:paraId="0E040184" w14:textId="7A343CF9" w:rsidR="00A06BBC" w:rsidRDefault="00A06BBC" w:rsidP="00A06B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B889AE7" wp14:editId="0B47F311">
            <wp:simplePos x="0" y="0"/>
            <wp:positionH relativeFrom="margin">
              <wp:posOffset>3994150</wp:posOffset>
            </wp:positionH>
            <wp:positionV relativeFrom="paragraph">
              <wp:posOffset>129540</wp:posOffset>
            </wp:positionV>
            <wp:extent cx="1892300" cy="1419225"/>
            <wp:effectExtent l="19050" t="0" r="12700" b="447675"/>
            <wp:wrapNone/>
            <wp:docPr id="9" name="Рисунок 9" descr="E:\педчтения\фото\20190227_15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едчтения\фото\20190227_154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401C0" w14:textId="4DEF8E55" w:rsidR="00A06BBC" w:rsidRDefault="00A06BBC" w:rsidP="00A06B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4BD8BE0" wp14:editId="22C915A8">
            <wp:simplePos x="0" y="0"/>
            <wp:positionH relativeFrom="column">
              <wp:posOffset>1280160</wp:posOffset>
            </wp:positionH>
            <wp:positionV relativeFrom="paragraph">
              <wp:posOffset>6985</wp:posOffset>
            </wp:positionV>
            <wp:extent cx="1885950" cy="1414463"/>
            <wp:effectExtent l="19050" t="0" r="19050" b="433705"/>
            <wp:wrapNone/>
            <wp:docPr id="10" name="Рисунок 10" descr="E:\педчтения\фото\20190227_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едчтения\фото\20190227_16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51" cy="14177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33DF0" w14:textId="306AD643" w:rsidR="000B255A" w:rsidRDefault="000B255A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6A98A1" w14:textId="46F301DB" w:rsidR="000B255A" w:rsidRDefault="000B255A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1B70E9" w14:textId="19185752" w:rsidR="000B255A" w:rsidRDefault="000B255A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4DE4E6" w14:textId="77777777" w:rsidR="000B255A" w:rsidRDefault="000B255A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2D53A5" w14:textId="77777777" w:rsidR="00A06BBC" w:rsidRDefault="00A06BBC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5C0312" w14:textId="77777777" w:rsidR="00A06BBC" w:rsidRDefault="00A06BBC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8BC297" w14:textId="77777777" w:rsidR="00A06BBC" w:rsidRDefault="00A06BBC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FBAA48" w14:textId="77777777" w:rsidR="00A06BBC" w:rsidRDefault="00A06BBC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3D74F9" w14:textId="4DDE5B30" w:rsidR="00A06BBC" w:rsidRDefault="00A06BBC" w:rsidP="00A06BB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Обязательная «похвала» при правильном выполнении задания</w:t>
      </w:r>
    </w:p>
    <w:p w14:paraId="388F7A8F" w14:textId="77777777" w:rsidR="00A06BBC" w:rsidRDefault="00A06BBC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508824" w14:textId="665D2EBB" w:rsidR="00E8080D" w:rsidRDefault="00E8080D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80D">
        <w:rPr>
          <w:rFonts w:ascii="Times New Roman" w:hAnsi="Times New Roman" w:cs="Times New Roman"/>
          <w:sz w:val="24"/>
          <w:szCs w:val="24"/>
        </w:rPr>
        <w:t>Литература:</w:t>
      </w:r>
    </w:p>
    <w:p w14:paraId="1FD6BB2A" w14:textId="77777777" w:rsidR="00A06BBC" w:rsidRDefault="00A06BBC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F513B4" w14:textId="77777777" w:rsidR="00E8080D" w:rsidRDefault="00E8080D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8080D">
        <w:rPr>
          <w:rFonts w:ascii="Times New Roman" w:hAnsi="Times New Roman" w:cs="Times New Roman"/>
          <w:iCs/>
          <w:sz w:val="24"/>
          <w:szCs w:val="24"/>
        </w:rPr>
        <w:t>Калинина Т.В</w:t>
      </w:r>
      <w:r w:rsidRPr="00E8080D">
        <w:rPr>
          <w:rFonts w:ascii="Times New Roman" w:hAnsi="Times New Roman" w:cs="Times New Roman"/>
          <w:sz w:val="24"/>
          <w:szCs w:val="24"/>
        </w:rPr>
        <w:t>. Управление ДОУ. «Новые информационные технологии в дошкольном детстве», М.: Сфера, 2008</w:t>
      </w:r>
    </w:p>
    <w:p w14:paraId="000E3A50" w14:textId="77777777" w:rsidR="00E8080D" w:rsidRDefault="00E8080D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8080D">
        <w:rPr>
          <w:rFonts w:ascii="Times New Roman" w:hAnsi="Times New Roman" w:cs="Times New Roman"/>
          <w:sz w:val="24"/>
          <w:szCs w:val="24"/>
        </w:rPr>
        <w:t>Новицкая Н. «Управление инновационными процессами в ДОУ». – М., Сфера, 2008.</w:t>
      </w:r>
    </w:p>
    <w:p w14:paraId="4BD7780B" w14:textId="77777777" w:rsidR="00E8080D" w:rsidRDefault="00E8080D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8080D">
        <w:rPr>
          <w:rFonts w:ascii="Times New Roman" w:hAnsi="Times New Roman" w:cs="Times New Roman"/>
          <w:sz w:val="24"/>
          <w:szCs w:val="24"/>
        </w:rPr>
        <w:t>Веденина</w:t>
      </w:r>
      <w:proofErr w:type="spellEnd"/>
      <w:r w:rsidRPr="00E8080D">
        <w:rPr>
          <w:rFonts w:ascii="Times New Roman" w:hAnsi="Times New Roman" w:cs="Times New Roman"/>
          <w:sz w:val="24"/>
          <w:szCs w:val="24"/>
        </w:rPr>
        <w:t xml:space="preserve"> Е.Р. Развивающие и обучающие компьютерные игры в ДОУ. // Воспитатель ДОУ, 2010. </w:t>
      </w:r>
    </w:p>
    <w:p w14:paraId="70F5D78D" w14:textId="77777777" w:rsidR="00E8080D" w:rsidRDefault="00E8080D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E8080D">
        <w:rPr>
          <w:rFonts w:ascii="Times New Roman" w:hAnsi="Times New Roman" w:cs="Times New Roman"/>
          <w:sz w:val="24"/>
          <w:szCs w:val="24"/>
        </w:rPr>
        <w:t>Лизунова Л.Р. Компьютерные средства обучения: про</w:t>
      </w:r>
      <w:r>
        <w:rPr>
          <w:rFonts w:ascii="Times New Roman" w:hAnsi="Times New Roman" w:cs="Times New Roman"/>
          <w:sz w:val="24"/>
          <w:szCs w:val="24"/>
        </w:rPr>
        <w:t xml:space="preserve">блемы, разработки,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внедрения./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</w:p>
    <w:p w14:paraId="16467444" w14:textId="4B0FF7FB" w:rsidR="00E8080D" w:rsidRPr="00E8080D" w:rsidRDefault="00E8080D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E8080D">
        <w:rPr>
          <w:rFonts w:ascii="Times New Roman" w:hAnsi="Times New Roman" w:cs="Times New Roman"/>
          <w:sz w:val="24"/>
          <w:szCs w:val="24"/>
        </w:rPr>
        <w:t>Ушинский, К. Д. К. Д. Ушинский. Избранные труды. В 4 книгах. Книга 3. Человек как предмет воспитания. Опыт педагогической антропологии / К.Д. Ушинс</w:t>
      </w:r>
      <w:r>
        <w:rPr>
          <w:rFonts w:ascii="Times New Roman" w:hAnsi="Times New Roman" w:cs="Times New Roman"/>
          <w:sz w:val="24"/>
          <w:szCs w:val="24"/>
        </w:rPr>
        <w:t xml:space="preserve">кий. - М.: Дрофа, 2005. </w:t>
      </w:r>
    </w:p>
    <w:p w14:paraId="12AD3F2B" w14:textId="6056476D" w:rsidR="00E8080D" w:rsidRDefault="00E8080D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hyperlink r:id="rId19" w:history="1">
        <w:r w:rsidRPr="00E808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pedsovet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su</w:t>
        </w:r>
      </w:hyperlink>
    </w:p>
    <w:p w14:paraId="241346C7" w14:textId="746C09CD" w:rsidR="00E8080D" w:rsidRPr="00E8080D" w:rsidRDefault="00E8080D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20" w:history="1">
        <w:r w:rsidRPr="00E808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maam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808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14:paraId="128F07DA" w14:textId="77777777" w:rsidR="00E8080D" w:rsidRPr="00E8080D" w:rsidRDefault="00E8080D" w:rsidP="00E808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26C7E6" w14:textId="77777777" w:rsidR="00E8080D" w:rsidRPr="00E8080D" w:rsidRDefault="00E8080D" w:rsidP="0075762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E8080D" w:rsidRPr="00E8080D" w:rsidSect="0035138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506D4"/>
    <w:multiLevelType w:val="hybridMultilevel"/>
    <w:tmpl w:val="89E82878"/>
    <w:lvl w:ilvl="0" w:tplc="0FB4E9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B7418"/>
    <w:multiLevelType w:val="hybridMultilevel"/>
    <w:tmpl w:val="F85EC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C2DA5"/>
    <w:multiLevelType w:val="hybridMultilevel"/>
    <w:tmpl w:val="3FD06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E49"/>
    <w:rsid w:val="000A1EEA"/>
    <w:rsid w:val="000B255A"/>
    <w:rsid w:val="001A32B7"/>
    <w:rsid w:val="001F02BD"/>
    <w:rsid w:val="00283244"/>
    <w:rsid w:val="002F2F45"/>
    <w:rsid w:val="00311370"/>
    <w:rsid w:val="00351384"/>
    <w:rsid w:val="003F28AA"/>
    <w:rsid w:val="00485291"/>
    <w:rsid w:val="004D4E49"/>
    <w:rsid w:val="005660B4"/>
    <w:rsid w:val="00757629"/>
    <w:rsid w:val="0086525D"/>
    <w:rsid w:val="00953061"/>
    <w:rsid w:val="00962ACB"/>
    <w:rsid w:val="00A06BBC"/>
    <w:rsid w:val="00A33634"/>
    <w:rsid w:val="00CD03BA"/>
    <w:rsid w:val="00E34C5B"/>
    <w:rsid w:val="00E8080D"/>
    <w:rsid w:val="00F64D2F"/>
    <w:rsid w:val="00FD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AF3C"/>
  <w15:chartTrackingRefBased/>
  <w15:docId w15:val="{540A3463-E784-4E28-98C0-18C5B3AA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08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hyperlink" Target="https://www.maam.ru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hyperlink" Target="http://pedsovet.s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Айгюль Шомоева</dc:creator>
  <cp:keywords/>
  <dc:description/>
  <cp:lastModifiedBy>User</cp:lastModifiedBy>
  <cp:revision>2</cp:revision>
  <dcterms:created xsi:type="dcterms:W3CDTF">2023-11-27T04:24:00Z</dcterms:created>
  <dcterms:modified xsi:type="dcterms:W3CDTF">2023-11-27T04:24:00Z</dcterms:modified>
</cp:coreProperties>
</file>