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92FA" w14:textId="1853726D" w:rsidR="007E50AB" w:rsidRPr="003938E6" w:rsidRDefault="00E8213F">
      <w:pPr>
        <w:rPr>
          <w:rFonts w:ascii="Times New Roman" w:hAnsi="Times New Roman" w:cs="Times New Roman"/>
          <w:b/>
          <w:sz w:val="28"/>
          <w:szCs w:val="28"/>
        </w:rPr>
      </w:pPr>
      <w:r w:rsidRPr="003938E6">
        <w:rPr>
          <w:noProof/>
        </w:rPr>
        <w:drawing>
          <wp:anchor distT="0" distB="0" distL="114300" distR="114300" simplePos="0" relativeHeight="251657216" behindDoc="0" locked="0" layoutInCell="1" allowOverlap="1" wp14:anchorId="40E005CF" wp14:editId="3D01A4D7">
            <wp:simplePos x="0" y="0"/>
            <wp:positionH relativeFrom="page">
              <wp:posOffset>102823</wp:posOffset>
            </wp:positionH>
            <wp:positionV relativeFrom="paragraph">
              <wp:posOffset>327585</wp:posOffset>
            </wp:positionV>
            <wp:extent cx="10337873" cy="581532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73" cy="581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8E6" w:rsidRPr="003938E6">
        <w:rPr>
          <w:rFonts w:ascii="Times New Roman" w:hAnsi="Times New Roman" w:cs="Times New Roman"/>
          <w:b/>
          <w:sz w:val="28"/>
          <w:szCs w:val="28"/>
        </w:rPr>
        <w:t>Модель реализации системы наставничества в СП «Детский сад «Чудо-Град» ГБОУ СОШ «ОЦ «Южный город»</w:t>
      </w:r>
    </w:p>
    <w:p w14:paraId="75E63C16" w14:textId="6FA3B12E" w:rsidR="003938E6" w:rsidRDefault="003938E6"/>
    <w:p w14:paraId="1C9C0BD5" w14:textId="54BC7FF6" w:rsidR="003938E6" w:rsidRDefault="003938E6"/>
    <w:p w14:paraId="297EBD54" w14:textId="403693F2" w:rsidR="003938E6" w:rsidRDefault="003938E6"/>
    <w:p w14:paraId="7E31F5E9" w14:textId="77777777" w:rsidR="003938E6" w:rsidRDefault="003938E6"/>
    <w:p w14:paraId="5DB3E6E6" w14:textId="77777777" w:rsidR="003938E6" w:rsidRDefault="003938E6"/>
    <w:p w14:paraId="59ADFE1D" w14:textId="77777777" w:rsidR="003938E6" w:rsidRDefault="003938E6"/>
    <w:p w14:paraId="02FA8258" w14:textId="77777777" w:rsidR="003938E6" w:rsidRDefault="003938E6"/>
    <w:p w14:paraId="5F671B58" w14:textId="77777777" w:rsidR="003938E6" w:rsidRDefault="003938E6"/>
    <w:p w14:paraId="1190F3B6" w14:textId="77777777" w:rsidR="003938E6" w:rsidRDefault="003938E6"/>
    <w:p w14:paraId="00E25773" w14:textId="77777777" w:rsidR="003938E6" w:rsidRDefault="003938E6"/>
    <w:p w14:paraId="06419173" w14:textId="77777777" w:rsidR="003938E6" w:rsidRDefault="003938E6"/>
    <w:p w14:paraId="1C75A4E0" w14:textId="77777777" w:rsidR="003938E6" w:rsidRDefault="003938E6"/>
    <w:p w14:paraId="6842D7E8" w14:textId="77777777" w:rsidR="003938E6" w:rsidRDefault="003938E6"/>
    <w:p w14:paraId="6761D87A" w14:textId="77777777" w:rsidR="003938E6" w:rsidRDefault="003938E6"/>
    <w:p w14:paraId="2FBAA5C6" w14:textId="77777777" w:rsidR="003938E6" w:rsidRDefault="003938E6"/>
    <w:p w14:paraId="26767486" w14:textId="77777777" w:rsidR="003938E6" w:rsidRDefault="003938E6"/>
    <w:p w14:paraId="2960F91F" w14:textId="77777777" w:rsidR="003938E6" w:rsidRDefault="003938E6"/>
    <w:p w14:paraId="0841D5D5" w14:textId="77777777" w:rsidR="003938E6" w:rsidRDefault="003938E6">
      <w:r>
        <w:br w:type="page"/>
      </w:r>
    </w:p>
    <w:p w14:paraId="60B50F5D" w14:textId="77777777" w:rsidR="003938E6" w:rsidRDefault="003938E6">
      <w:pPr>
        <w:sectPr w:rsidR="003938E6" w:rsidSect="003938E6">
          <w:pgSz w:w="16838" w:h="11906" w:orient="landscape"/>
          <w:pgMar w:top="851" w:right="820" w:bottom="1701" w:left="1134" w:header="709" w:footer="709" w:gutter="0"/>
          <w:cols w:space="708"/>
          <w:docGrid w:linePitch="360"/>
        </w:sectPr>
      </w:pPr>
    </w:p>
    <w:p w14:paraId="1D1B4B76" w14:textId="77777777" w:rsidR="009A7402" w:rsidRDefault="002E7F14" w:rsidP="002E3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30E">
        <w:rPr>
          <w:rFonts w:ascii="Times New Roman" w:hAnsi="Times New Roman" w:cs="Times New Roman"/>
          <w:sz w:val="24"/>
          <w:szCs w:val="24"/>
        </w:rPr>
        <w:lastRenderedPageBreak/>
        <w:t>Потребность в расширении практик наставничества в образовании на протяжении нескольких последних лет осознается на различных уровнях управления.</w:t>
      </w:r>
      <w:r w:rsidR="00455830" w:rsidRPr="0090430E">
        <w:rPr>
          <w:rFonts w:ascii="Times New Roman" w:hAnsi="Times New Roman" w:cs="Times New Roman"/>
          <w:sz w:val="24"/>
          <w:szCs w:val="24"/>
        </w:rPr>
        <w:t xml:space="preserve"> Коллектив </w:t>
      </w:r>
      <w:r w:rsidR="004E4E41">
        <w:rPr>
          <w:rFonts w:ascii="Times New Roman" w:hAnsi="Times New Roman" w:cs="Times New Roman"/>
          <w:sz w:val="24"/>
          <w:szCs w:val="24"/>
        </w:rPr>
        <w:t xml:space="preserve">нашего детского сада </w:t>
      </w:r>
      <w:r w:rsidR="00455830" w:rsidRPr="0090430E">
        <w:rPr>
          <w:rFonts w:ascii="Times New Roman" w:hAnsi="Times New Roman" w:cs="Times New Roman"/>
          <w:sz w:val="24"/>
          <w:szCs w:val="24"/>
        </w:rPr>
        <w:t xml:space="preserve">поставил перед собой задачу - создать </w:t>
      </w:r>
      <w:r w:rsidR="00455830" w:rsidRPr="004E699E">
        <w:rPr>
          <w:rFonts w:ascii="Times New Roman" w:hAnsi="Times New Roman" w:cs="Times New Roman"/>
          <w:b/>
          <w:sz w:val="24"/>
          <w:szCs w:val="24"/>
        </w:rPr>
        <w:t>успешную, работоспособную, долговременную</w:t>
      </w:r>
      <w:r w:rsidR="00455830" w:rsidRPr="0090430E">
        <w:rPr>
          <w:rFonts w:ascii="Times New Roman" w:hAnsi="Times New Roman" w:cs="Times New Roman"/>
          <w:sz w:val="24"/>
          <w:szCs w:val="24"/>
        </w:rPr>
        <w:t xml:space="preserve"> </w:t>
      </w:r>
      <w:r w:rsidR="00455830" w:rsidRPr="004E699E">
        <w:rPr>
          <w:rFonts w:ascii="Times New Roman" w:hAnsi="Times New Roman" w:cs="Times New Roman"/>
          <w:b/>
          <w:sz w:val="24"/>
          <w:szCs w:val="24"/>
        </w:rPr>
        <w:t>систему</w:t>
      </w:r>
      <w:r w:rsidR="00455830" w:rsidRPr="0090430E">
        <w:rPr>
          <w:rFonts w:ascii="Times New Roman" w:hAnsi="Times New Roman" w:cs="Times New Roman"/>
          <w:sz w:val="24"/>
          <w:szCs w:val="24"/>
        </w:rPr>
        <w:t xml:space="preserve"> </w:t>
      </w:r>
      <w:r w:rsidR="00455830" w:rsidRPr="00FD52A7">
        <w:rPr>
          <w:rFonts w:ascii="Times New Roman" w:hAnsi="Times New Roman" w:cs="Times New Roman"/>
          <w:b/>
          <w:sz w:val="24"/>
          <w:szCs w:val="24"/>
        </w:rPr>
        <w:t>поддержки</w:t>
      </w:r>
      <w:r w:rsidR="00455830" w:rsidRPr="0090430E">
        <w:rPr>
          <w:rFonts w:ascii="Times New Roman" w:hAnsi="Times New Roman" w:cs="Times New Roman"/>
          <w:sz w:val="24"/>
          <w:szCs w:val="24"/>
        </w:rPr>
        <w:t xml:space="preserve"> для </w:t>
      </w:r>
      <w:r w:rsidR="00455830" w:rsidRPr="00155AAB">
        <w:rPr>
          <w:rFonts w:ascii="Times New Roman" w:hAnsi="Times New Roman" w:cs="Times New Roman"/>
          <w:b/>
          <w:sz w:val="24"/>
          <w:szCs w:val="24"/>
        </w:rPr>
        <w:t>раскрытия</w:t>
      </w:r>
      <w:r w:rsidR="00455830" w:rsidRPr="0090430E">
        <w:rPr>
          <w:rFonts w:ascii="Times New Roman" w:hAnsi="Times New Roman" w:cs="Times New Roman"/>
          <w:sz w:val="24"/>
          <w:szCs w:val="24"/>
        </w:rPr>
        <w:t xml:space="preserve"> </w:t>
      </w:r>
      <w:r w:rsidR="00455830" w:rsidRPr="00155AAB">
        <w:rPr>
          <w:rFonts w:ascii="Times New Roman" w:hAnsi="Times New Roman" w:cs="Times New Roman"/>
          <w:i/>
          <w:sz w:val="24"/>
          <w:szCs w:val="24"/>
        </w:rPr>
        <w:t>личностного</w:t>
      </w:r>
      <w:r w:rsidR="00455830" w:rsidRPr="0090430E">
        <w:rPr>
          <w:rFonts w:ascii="Times New Roman" w:hAnsi="Times New Roman" w:cs="Times New Roman"/>
          <w:sz w:val="24"/>
          <w:szCs w:val="24"/>
        </w:rPr>
        <w:t xml:space="preserve"> и </w:t>
      </w:r>
      <w:r w:rsidR="00455830" w:rsidRPr="00155AAB">
        <w:rPr>
          <w:rFonts w:ascii="Times New Roman" w:hAnsi="Times New Roman" w:cs="Times New Roman"/>
          <w:i/>
          <w:sz w:val="24"/>
          <w:szCs w:val="24"/>
        </w:rPr>
        <w:t>профессионального</w:t>
      </w:r>
      <w:r w:rsidR="00455830" w:rsidRPr="0090430E">
        <w:rPr>
          <w:rFonts w:ascii="Times New Roman" w:hAnsi="Times New Roman" w:cs="Times New Roman"/>
          <w:sz w:val="24"/>
          <w:szCs w:val="24"/>
        </w:rPr>
        <w:t xml:space="preserve"> </w:t>
      </w:r>
      <w:r w:rsidR="00455830" w:rsidRPr="00155AAB">
        <w:rPr>
          <w:rFonts w:ascii="Times New Roman" w:hAnsi="Times New Roman" w:cs="Times New Roman"/>
          <w:b/>
          <w:sz w:val="24"/>
          <w:szCs w:val="24"/>
        </w:rPr>
        <w:t>потенциала</w:t>
      </w:r>
      <w:r w:rsidR="00455830" w:rsidRPr="0090430E">
        <w:rPr>
          <w:rFonts w:ascii="Times New Roman" w:hAnsi="Times New Roman" w:cs="Times New Roman"/>
          <w:sz w:val="24"/>
          <w:szCs w:val="24"/>
        </w:rPr>
        <w:t xml:space="preserve"> участников наставнических программ</w:t>
      </w:r>
      <w:r w:rsidR="009A7402">
        <w:rPr>
          <w:rFonts w:ascii="Times New Roman" w:hAnsi="Times New Roman" w:cs="Times New Roman"/>
          <w:sz w:val="24"/>
          <w:szCs w:val="24"/>
        </w:rPr>
        <w:t>.</w:t>
      </w:r>
    </w:p>
    <w:p w14:paraId="3B2ABE31" w14:textId="77777777" w:rsidR="00455830" w:rsidRDefault="00455830" w:rsidP="002E3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30E">
        <w:rPr>
          <w:rFonts w:ascii="Times New Roman" w:hAnsi="Times New Roman" w:cs="Times New Roman"/>
          <w:sz w:val="24"/>
          <w:szCs w:val="24"/>
        </w:rPr>
        <w:t xml:space="preserve">  </w:t>
      </w:r>
      <w:r w:rsidR="0090430E" w:rsidRPr="0090430E">
        <w:rPr>
          <w:rFonts w:ascii="Times New Roman" w:hAnsi="Times New Roman" w:cs="Times New Roman"/>
          <w:sz w:val="24"/>
          <w:szCs w:val="24"/>
        </w:rPr>
        <w:t xml:space="preserve">Обеспечить функционирование и развитие такой системы позволяет реализация </w:t>
      </w:r>
      <w:r w:rsidR="0090430E" w:rsidRPr="00155AAB">
        <w:rPr>
          <w:rFonts w:ascii="Times New Roman" w:hAnsi="Times New Roman" w:cs="Times New Roman"/>
          <w:b/>
          <w:sz w:val="24"/>
          <w:szCs w:val="24"/>
        </w:rPr>
        <w:t>проекта «</w:t>
      </w:r>
      <w:proofErr w:type="spellStart"/>
      <w:r w:rsidR="0090430E" w:rsidRPr="00155AAB">
        <w:rPr>
          <w:rFonts w:ascii="Times New Roman" w:hAnsi="Times New Roman" w:cs="Times New Roman"/>
          <w:b/>
          <w:sz w:val="24"/>
          <w:szCs w:val="24"/>
        </w:rPr>
        <w:t>ТроеКТОриЯ</w:t>
      </w:r>
      <w:proofErr w:type="spellEnd"/>
      <w:r w:rsidR="0090430E" w:rsidRPr="00155AAB">
        <w:rPr>
          <w:rFonts w:ascii="Times New Roman" w:hAnsi="Times New Roman" w:cs="Times New Roman"/>
          <w:b/>
          <w:sz w:val="24"/>
          <w:szCs w:val="24"/>
        </w:rPr>
        <w:t xml:space="preserve"> НАСТАВНИЧЕСТВА»</w:t>
      </w:r>
      <w:r w:rsidR="009A7402" w:rsidRPr="00155AAB">
        <w:rPr>
          <w:rFonts w:ascii="Times New Roman" w:hAnsi="Times New Roman" w:cs="Times New Roman"/>
          <w:b/>
          <w:sz w:val="24"/>
          <w:szCs w:val="24"/>
        </w:rPr>
        <w:t>,</w:t>
      </w:r>
      <w:r w:rsidR="009A7402">
        <w:rPr>
          <w:rFonts w:ascii="Times New Roman" w:hAnsi="Times New Roman" w:cs="Times New Roman"/>
          <w:sz w:val="24"/>
          <w:szCs w:val="24"/>
        </w:rPr>
        <w:t xml:space="preserve"> </w:t>
      </w:r>
      <w:r w:rsidR="009A7402" w:rsidRPr="00155AAB">
        <w:rPr>
          <w:rFonts w:ascii="Times New Roman" w:hAnsi="Times New Roman" w:cs="Times New Roman"/>
          <w:b/>
          <w:sz w:val="24"/>
          <w:szCs w:val="24"/>
        </w:rPr>
        <w:t>о</w:t>
      </w:r>
      <w:r w:rsidR="0090430E" w:rsidRPr="00155AAB">
        <w:rPr>
          <w:rFonts w:ascii="Times New Roman" w:hAnsi="Times New Roman" w:cs="Times New Roman"/>
          <w:b/>
          <w:sz w:val="24"/>
          <w:szCs w:val="24"/>
        </w:rPr>
        <w:t>тличительными особенностями</w:t>
      </w:r>
      <w:r w:rsidR="0090430E">
        <w:rPr>
          <w:rFonts w:ascii="Times New Roman" w:hAnsi="Times New Roman" w:cs="Times New Roman"/>
          <w:sz w:val="24"/>
          <w:szCs w:val="24"/>
        </w:rPr>
        <w:t xml:space="preserve"> </w:t>
      </w:r>
      <w:r w:rsidR="009A7402">
        <w:rPr>
          <w:rFonts w:ascii="Times New Roman" w:hAnsi="Times New Roman" w:cs="Times New Roman"/>
          <w:sz w:val="24"/>
          <w:szCs w:val="24"/>
        </w:rPr>
        <w:t xml:space="preserve">которого является </w:t>
      </w:r>
      <w:r w:rsidR="009A7402" w:rsidRPr="00155AAB">
        <w:rPr>
          <w:rFonts w:ascii="Times New Roman" w:hAnsi="Times New Roman" w:cs="Times New Roman"/>
          <w:b/>
          <w:sz w:val="24"/>
          <w:szCs w:val="24"/>
        </w:rPr>
        <w:t>организация наставничества</w:t>
      </w:r>
      <w:r w:rsidR="009A7402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9A7402" w:rsidRPr="00155AAB">
        <w:rPr>
          <w:rFonts w:ascii="Times New Roman" w:hAnsi="Times New Roman" w:cs="Times New Roman"/>
          <w:b/>
          <w:sz w:val="24"/>
          <w:szCs w:val="24"/>
        </w:rPr>
        <w:t>в формате «педагог-педагог»</w:t>
      </w:r>
      <w:r w:rsidR="009A7402">
        <w:rPr>
          <w:rFonts w:ascii="Times New Roman" w:hAnsi="Times New Roman" w:cs="Times New Roman"/>
          <w:sz w:val="24"/>
          <w:szCs w:val="24"/>
        </w:rPr>
        <w:t xml:space="preserve">, но и в таких формах как </w:t>
      </w:r>
      <w:r w:rsidR="009A7402" w:rsidRPr="00155AAB">
        <w:rPr>
          <w:rFonts w:ascii="Times New Roman" w:hAnsi="Times New Roman" w:cs="Times New Roman"/>
          <w:b/>
          <w:sz w:val="24"/>
          <w:szCs w:val="24"/>
        </w:rPr>
        <w:t>«педагог-родитель»</w:t>
      </w:r>
      <w:r w:rsidR="009A7402">
        <w:rPr>
          <w:rFonts w:ascii="Times New Roman" w:hAnsi="Times New Roman" w:cs="Times New Roman"/>
          <w:sz w:val="24"/>
          <w:szCs w:val="24"/>
        </w:rPr>
        <w:t xml:space="preserve">, </w:t>
      </w:r>
      <w:r w:rsidR="009A7402" w:rsidRPr="00155AAB">
        <w:rPr>
          <w:rFonts w:ascii="Times New Roman" w:hAnsi="Times New Roman" w:cs="Times New Roman"/>
          <w:b/>
          <w:sz w:val="24"/>
          <w:szCs w:val="24"/>
        </w:rPr>
        <w:t>«педагог-ребёнок»</w:t>
      </w:r>
      <w:r w:rsidR="009A7402">
        <w:rPr>
          <w:rFonts w:ascii="Times New Roman" w:hAnsi="Times New Roman" w:cs="Times New Roman"/>
          <w:sz w:val="24"/>
          <w:szCs w:val="24"/>
        </w:rPr>
        <w:t xml:space="preserve">, </w:t>
      </w:r>
      <w:r w:rsidR="009A7402" w:rsidRPr="00155AAB">
        <w:rPr>
          <w:rFonts w:ascii="Times New Roman" w:hAnsi="Times New Roman" w:cs="Times New Roman"/>
          <w:b/>
          <w:sz w:val="24"/>
          <w:szCs w:val="24"/>
        </w:rPr>
        <w:t>«ребёнок-ребёнок</w:t>
      </w:r>
      <w:r w:rsidR="004E699E" w:rsidRPr="00155AAB">
        <w:rPr>
          <w:rFonts w:ascii="Times New Roman" w:hAnsi="Times New Roman" w:cs="Times New Roman"/>
          <w:b/>
          <w:sz w:val="24"/>
          <w:szCs w:val="24"/>
        </w:rPr>
        <w:t>»</w:t>
      </w:r>
      <w:r w:rsidR="004E699E">
        <w:rPr>
          <w:rFonts w:ascii="Times New Roman" w:hAnsi="Times New Roman" w:cs="Times New Roman"/>
          <w:sz w:val="24"/>
          <w:szCs w:val="24"/>
        </w:rPr>
        <w:t xml:space="preserve">, а </w:t>
      </w:r>
      <w:r w:rsidR="00155AAB">
        <w:rPr>
          <w:rFonts w:ascii="Times New Roman" w:hAnsi="Times New Roman" w:cs="Times New Roman"/>
          <w:sz w:val="24"/>
          <w:szCs w:val="24"/>
        </w:rPr>
        <w:t>также использование</w:t>
      </w:r>
      <w:r w:rsidR="004E699E" w:rsidRPr="00155AAB">
        <w:rPr>
          <w:rFonts w:ascii="Times New Roman" w:hAnsi="Times New Roman" w:cs="Times New Roman"/>
          <w:b/>
          <w:sz w:val="24"/>
          <w:szCs w:val="24"/>
        </w:rPr>
        <w:t xml:space="preserve"> Экран</w:t>
      </w:r>
      <w:r w:rsidR="00155AAB" w:rsidRPr="00155AAB">
        <w:rPr>
          <w:rFonts w:ascii="Times New Roman" w:hAnsi="Times New Roman" w:cs="Times New Roman"/>
          <w:b/>
          <w:sz w:val="24"/>
          <w:szCs w:val="24"/>
        </w:rPr>
        <w:t>ов</w:t>
      </w:r>
      <w:r w:rsidR="004E699E" w:rsidRPr="00155AAB">
        <w:rPr>
          <w:rFonts w:ascii="Times New Roman" w:hAnsi="Times New Roman" w:cs="Times New Roman"/>
          <w:b/>
          <w:sz w:val="24"/>
          <w:szCs w:val="24"/>
        </w:rPr>
        <w:t xml:space="preserve"> визуализатор</w:t>
      </w:r>
      <w:r w:rsidR="00155AAB" w:rsidRPr="00155AAB">
        <w:rPr>
          <w:rFonts w:ascii="Times New Roman" w:hAnsi="Times New Roman" w:cs="Times New Roman"/>
          <w:b/>
          <w:sz w:val="24"/>
          <w:szCs w:val="24"/>
        </w:rPr>
        <w:t>ов</w:t>
      </w:r>
      <w:r w:rsidR="004E699E">
        <w:rPr>
          <w:rFonts w:ascii="Times New Roman" w:hAnsi="Times New Roman" w:cs="Times New Roman"/>
          <w:sz w:val="24"/>
          <w:szCs w:val="24"/>
        </w:rPr>
        <w:t xml:space="preserve"> и </w:t>
      </w:r>
      <w:r w:rsidR="004E699E" w:rsidRPr="00155AAB">
        <w:rPr>
          <w:rFonts w:ascii="Times New Roman" w:hAnsi="Times New Roman" w:cs="Times New Roman"/>
          <w:b/>
          <w:sz w:val="24"/>
          <w:szCs w:val="24"/>
        </w:rPr>
        <w:t>мотивирующи</w:t>
      </w:r>
      <w:r w:rsidR="00155AAB">
        <w:rPr>
          <w:rFonts w:ascii="Times New Roman" w:hAnsi="Times New Roman" w:cs="Times New Roman"/>
          <w:b/>
          <w:sz w:val="24"/>
          <w:szCs w:val="24"/>
        </w:rPr>
        <w:t>х</w:t>
      </w:r>
      <w:r w:rsidR="004E699E" w:rsidRPr="00155AAB">
        <w:rPr>
          <w:rFonts w:ascii="Times New Roman" w:hAnsi="Times New Roman" w:cs="Times New Roman"/>
          <w:b/>
          <w:sz w:val="24"/>
          <w:szCs w:val="24"/>
        </w:rPr>
        <w:t xml:space="preserve"> блокнот</w:t>
      </w:r>
      <w:r w:rsidR="00155AAB">
        <w:rPr>
          <w:rFonts w:ascii="Times New Roman" w:hAnsi="Times New Roman" w:cs="Times New Roman"/>
          <w:b/>
          <w:sz w:val="24"/>
          <w:szCs w:val="24"/>
        </w:rPr>
        <w:t>ов</w:t>
      </w:r>
      <w:r w:rsidR="004E699E" w:rsidRPr="00155AAB">
        <w:rPr>
          <w:rFonts w:ascii="Times New Roman" w:hAnsi="Times New Roman" w:cs="Times New Roman"/>
          <w:b/>
          <w:sz w:val="24"/>
          <w:szCs w:val="24"/>
        </w:rPr>
        <w:t>/альбом</w:t>
      </w:r>
      <w:r w:rsidR="00155AAB">
        <w:rPr>
          <w:rFonts w:ascii="Times New Roman" w:hAnsi="Times New Roman" w:cs="Times New Roman"/>
          <w:b/>
          <w:sz w:val="24"/>
          <w:szCs w:val="24"/>
        </w:rPr>
        <w:t>ов</w:t>
      </w:r>
      <w:r w:rsidR="004E699E" w:rsidRPr="00155AAB">
        <w:rPr>
          <w:rFonts w:ascii="Times New Roman" w:hAnsi="Times New Roman" w:cs="Times New Roman"/>
          <w:b/>
          <w:sz w:val="24"/>
          <w:szCs w:val="24"/>
        </w:rPr>
        <w:t xml:space="preserve"> Наставников</w:t>
      </w:r>
      <w:r w:rsidR="0035604E">
        <w:rPr>
          <w:rFonts w:ascii="Times New Roman" w:hAnsi="Times New Roman" w:cs="Times New Roman"/>
          <w:sz w:val="24"/>
          <w:szCs w:val="24"/>
        </w:rPr>
        <w:t xml:space="preserve"> (</w:t>
      </w:r>
      <w:r w:rsidR="00155AAB">
        <w:rPr>
          <w:rFonts w:ascii="Times New Roman" w:hAnsi="Times New Roman" w:cs="Times New Roman"/>
          <w:sz w:val="24"/>
          <w:szCs w:val="24"/>
        </w:rPr>
        <w:t>для стимуляции</w:t>
      </w:r>
      <w:r w:rsidR="004E699E">
        <w:rPr>
          <w:rFonts w:ascii="Times New Roman" w:hAnsi="Times New Roman" w:cs="Times New Roman"/>
          <w:sz w:val="24"/>
          <w:szCs w:val="24"/>
        </w:rPr>
        <w:t xml:space="preserve"> </w:t>
      </w:r>
      <w:r w:rsidR="009A7402">
        <w:rPr>
          <w:rFonts w:ascii="Times New Roman" w:hAnsi="Times New Roman" w:cs="Times New Roman"/>
          <w:sz w:val="24"/>
          <w:szCs w:val="24"/>
        </w:rPr>
        <w:t>наставническ</w:t>
      </w:r>
      <w:r w:rsidR="00155AAB">
        <w:rPr>
          <w:rFonts w:ascii="Times New Roman" w:hAnsi="Times New Roman" w:cs="Times New Roman"/>
          <w:sz w:val="24"/>
          <w:szCs w:val="24"/>
        </w:rPr>
        <w:t>ой</w:t>
      </w:r>
      <w:r w:rsidR="009A740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155AAB">
        <w:rPr>
          <w:rFonts w:ascii="Times New Roman" w:hAnsi="Times New Roman" w:cs="Times New Roman"/>
          <w:sz w:val="24"/>
          <w:szCs w:val="24"/>
        </w:rPr>
        <w:t>и, её открытости и популяризации</w:t>
      </w:r>
      <w:r w:rsidR="0035604E">
        <w:rPr>
          <w:rFonts w:ascii="Times New Roman" w:hAnsi="Times New Roman" w:cs="Times New Roman"/>
          <w:sz w:val="24"/>
          <w:szCs w:val="24"/>
        </w:rPr>
        <w:t>)</w:t>
      </w:r>
      <w:r w:rsidR="00155AAB">
        <w:rPr>
          <w:rFonts w:ascii="Times New Roman" w:hAnsi="Times New Roman" w:cs="Times New Roman"/>
          <w:sz w:val="24"/>
          <w:szCs w:val="24"/>
        </w:rPr>
        <w:t>.</w:t>
      </w:r>
    </w:p>
    <w:p w14:paraId="71CF2CD9" w14:textId="77777777" w:rsidR="00FD52A7" w:rsidRDefault="00FD52A7" w:rsidP="002E3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всех форм наставничества состоит из </w:t>
      </w:r>
      <w:r w:rsidRPr="00FD52A7">
        <w:rPr>
          <w:rFonts w:ascii="Times New Roman" w:hAnsi="Times New Roman" w:cs="Times New Roman"/>
          <w:b/>
          <w:sz w:val="24"/>
          <w:szCs w:val="24"/>
        </w:rPr>
        <w:t>этапов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52A7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FD52A7">
        <w:rPr>
          <w:rFonts w:ascii="Times New Roman" w:hAnsi="Times New Roman" w:cs="Times New Roman"/>
          <w:sz w:val="24"/>
          <w:szCs w:val="24"/>
        </w:rPr>
        <w:t xml:space="preserve"> Целевой модели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F872E0" w14:textId="77777777" w:rsidR="00FD52A7" w:rsidRPr="00FD52A7" w:rsidRDefault="00FD52A7" w:rsidP="002E32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 w:rsidRPr="00FD52A7">
        <w:rPr>
          <w:rFonts w:ascii="Times New Roman" w:hAnsi="Times New Roman" w:cs="Times New Roman"/>
          <w:sz w:val="24"/>
          <w:szCs w:val="24"/>
        </w:rPr>
        <w:t xml:space="preserve">подготовка условий, </w:t>
      </w:r>
      <w:r>
        <w:rPr>
          <w:rFonts w:ascii="Times New Roman" w:hAnsi="Times New Roman" w:cs="Times New Roman"/>
          <w:sz w:val="24"/>
          <w:szCs w:val="24"/>
        </w:rPr>
        <w:t>для внедрения программы наставничества;</w:t>
      </w:r>
    </w:p>
    <w:p w14:paraId="5D5BC088" w14:textId="77777777" w:rsidR="00FD52A7" w:rsidRPr="00FD52A7" w:rsidRDefault="00FD52A7" w:rsidP="002E32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базы наставляемых;</w:t>
      </w:r>
    </w:p>
    <w:p w14:paraId="23F61459" w14:textId="77777777" w:rsidR="00FD52A7" w:rsidRPr="00FD52A7" w:rsidRDefault="00FD52A7" w:rsidP="002E32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базы наставников и создание наставнических пар/групп;</w:t>
      </w:r>
    </w:p>
    <w:p w14:paraId="3277663C" w14:textId="77777777" w:rsidR="00FD52A7" w:rsidRPr="00FD52A7" w:rsidRDefault="00FD52A7" w:rsidP="002E32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организация работы наставнических пар/групп;</w:t>
      </w:r>
    </w:p>
    <w:p w14:paraId="2999E5B6" w14:textId="77777777" w:rsidR="00FD52A7" w:rsidRPr="00512A4F" w:rsidRDefault="00FD52A7" w:rsidP="002E32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завершение наставничества. </w:t>
      </w:r>
      <w:r w:rsidRPr="00FD5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E4FC3" w14:textId="77777777" w:rsidR="003752D8" w:rsidRPr="00FF772D" w:rsidRDefault="00512A4F" w:rsidP="002E3238">
      <w:pPr>
        <w:pStyle w:val="a3"/>
        <w:spacing w:after="0" w:line="360" w:lineRule="auto"/>
        <w:ind w:left="0" w:firstLine="567"/>
        <w:jc w:val="both"/>
        <w:rPr>
          <w:sz w:val="24"/>
          <w:szCs w:val="24"/>
        </w:rPr>
      </w:pPr>
      <w:r w:rsidRPr="00512A4F">
        <w:rPr>
          <w:rFonts w:ascii="Times New Roman" w:hAnsi="Times New Roman" w:cs="Times New Roman"/>
          <w:sz w:val="24"/>
          <w:szCs w:val="24"/>
        </w:rPr>
        <w:t xml:space="preserve">Наставническая деятельность в формате </w:t>
      </w:r>
      <w:r w:rsidRPr="00512A4F">
        <w:rPr>
          <w:rFonts w:ascii="Times New Roman" w:hAnsi="Times New Roman" w:cs="Times New Roman"/>
          <w:b/>
          <w:sz w:val="24"/>
          <w:szCs w:val="24"/>
        </w:rPr>
        <w:t>«педагог-педагог»</w:t>
      </w:r>
      <w:r w:rsidRPr="00512A4F">
        <w:rPr>
          <w:rFonts w:ascii="Times New Roman" w:hAnsi="Times New Roman" w:cs="Times New Roman"/>
          <w:sz w:val="24"/>
          <w:szCs w:val="24"/>
        </w:rPr>
        <w:t xml:space="preserve"> организована в рамках реализации </w:t>
      </w:r>
      <w:proofErr w:type="spellStart"/>
      <w:r w:rsidRPr="00512A4F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512A4F">
        <w:rPr>
          <w:rFonts w:ascii="Times New Roman" w:hAnsi="Times New Roman" w:cs="Times New Roman"/>
          <w:sz w:val="24"/>
          <w:szCs w:val="24"/>
        </w:rPr>
        <w:t xml:space="preserve"> </w:t>
      </w:r>
      <w:r w:rsidRPr="0051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«Хроники наставничества или 5 шагов к успеху в профессии»</w:t>
      </w:r>
      <w:r w:rsidR="00FF7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73E7C" w:rsidRPr="002E36EC" w14:paraId="1C9D9DD0" w14:textId="77777777" w:rsidTr="00873E7C">
        <w:trPr>
          <w:cantSplit/>
          <w:trHeight w:val="1134"/>
        </w:trPr>
        <w:tc>
          <w:tcPr>
            <w:tcW w:w="9918" w:type="dxa"/>
          </w:tcPr>
          <w:p w14:paraId="4E3B5FFC" w14:textId="77777777" w:rsidR="00873E7C" w:rsidRDefault="00873E7C" w:rsidP="00640F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2E3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информирования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общественности о р</w:t>
            </w:r>
            <w:r w:rsidRPr="002E3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еализации целевой модели наставничества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СП «Детский сад «Чудо-Град» применяем Экран 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«Хроники наставничества ШАГ_1»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 размещаем</w:t>
            </w:r>
          </w:p>
          <w:p w14:paraId="56DE3524" w14:textId="77777777" w:rsidR="00873E7C" w:rsidRPr="00640F59" w:rsidRDefault="00873E7C" w:rsidP="00640F59">
            <w:pPr>
              <w:pStyle w:val="a3"/>
              <w:numPr>
                <w:ilvl w:val="0"/>
                <w:numId w:val="2"/>
              </w:numPr>
              <w:ind w:left="0" w:firstLine="457"/>
              <w:jc w:val="both"/>
              <w:rPr>
                <w:sz w:val="20"/>
                <w:szCs w:val="20"/>
              </w:rPr>
            </w:pPr>
            <w:r w:rsidRPr="00640F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Положение </w:t>
            </w:r>
            <w:r w:rsidRPr="00640F59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о системе наставничества педагогических работников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, </w:t>
            </w:r>
          </w:p>
          <w:p w14:paraId="25A983D1" w14:textId="77777777" w:rsidR="00873E7C" w:rsidRPr="00640F59" w:rsidRDefault="00873E7C" w:rsidP="00640F59">
            <w:pPr>
              <w:pStyle w:val="a3"/>
              <w:numPr>
                <w:ilvl w:val="0"/>
                <w:numId w:val="2"/>
              </w:numPr>
              <w:ind w:left="0" w:firstLine="457"/>
              <w:jc w:val="both"/>
              <w:rPr>
                <w:sz w:val="20"/>
                <w:szCs w:val="20"/>
              </w:rPr>
            </w:pPr>
            <w:r w:rsidRPr="00640F59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Проект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640F59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приказа о закреплении наставнических пар/групп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, </w:t>
            </w:r>
          </w:p>
          <w:p w14:paraId="7332A551" w14:textId="77777777" w:rsidR="00873E7C" w:rsidRPr="00640F59" w:rsidRDefault="00873E7C" w:rsidP="00640F59">
            <w:pPr>
              <w:pStyle w:val="a3"/>
              <w:numPr>
                <w:ilvl w:val="0"/>
                <w:numId w:val="2"/>
              </w:numPr>
              <w:ind w:left="0" w:firstLine="457"/>
              <w:jc w:val="both"/>
              <w:rPr>
                <w:sz w:val="20"/>
                <w:szCs w:val="20"/>
              </w:rPr>
            </w:pPr>
            <w:r w:rsidRPr="00640F59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логотип наставнического сообщества «ВЫСОТА»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, принципы которого заключены в аббревиатуре: </w:t>
            </w:r>
            <w:proofErr w:type="spellStart"/>
            <w:r w:rsidRPr="002E36E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В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заимов</w:t>
            </w:r>
            <w:r w:rsidRPr="002E36E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Ы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ручка</w:t>
            </w:r>
            <w:proofErr w:type="spellEnd"/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2E36E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С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отрудничество, </w:t>
            </w:r>
            <w:r w:rsidRPr="002E36E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О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бъединение, </w:t>
            </w:r>
            <w:r w:rsidRPr="002E36E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Т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ворчество, </w:t>
            </w:r>
            <w:r w:rsidRPr="002E36E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А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даптация,  </w:t>
            </w:r>
          </w:p>
          <w:p w14:paraId="78FCFDB2" w14:textId="6BE6655B" w:rsidR="00873E7C" w:rsidRPr="002E36EC" w:rsidRDefault="00AE22EE" w:rsidP="00640F59">
            <w:pPr>
              <w:pStyle w:val="a3"/>
              <w:numPr>
                <w:ilvl w:val="0"/>
                <w:numId w:val="2"/>
              </w:numPr>
              <w:ind w:left="0" w:firstLine="457"/>
              <w:jc w:val="both"/>
              <w:rPr>
                <w:sz w:val="20"/>
                <w:szCs w:val="20"/>
              </w:rPr>
            </w:pPr>
            <w:r w:rsidRPr="00AE22EE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мотивирующее пособие «Блокнот наставника»</w:t>
            </w:r>
            <w:r w:rsidR="00873E7C"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, </w:t>
            </w:r>
            <w:r w:rsidR="00873E7C"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листы в нем </w:t>
            </w:r>
            <w:r w:rsidR="00873E7C"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заполняются на определённых этапах организации наставничества. Постепенное заполнение мотивирующего блокнота способствует</w:t>
            </w:r>
            <w:r w:rsidR="00873E7C"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</w:t>
            </w:r>
            <w:r w:rsidR="00873E7C"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персонализированной программы наставничества.</w:t>
            </w:r>
          </w:p>
        </w:tc>
      </w:tr>
      <w:tr w:rsidR="00873E7C" w:rsidRPr="002E36EC" w14:paraId="72954818" w14:textId="77777777" w:rsidTr="00873E7C">
        <w:trPr>
          <w:cantSplit/>
          <w:trHeight w:val="959"/>
        </w:trPr>
        <w:tc>
          <w:tcPr>
            <w:tcW w:w="9918" w:type="dxa"/>
          </w:tcPr>
          <w:p w14:paraId="7500D675" w14:textId="77777777" w:rsidR="00873E7C" w:rsidRDefault="00873E7C" w:rsidP="002E36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375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формирования банка наставляемых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применяем Экран 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«Хроники наставничества ШАГ_2-3»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Молодые педагоги, обозначают </w:t>
            </w:r>
          </w:p>
          <w:p w14:paraId="3C303852" w14:textId="77777777" w:rsidR="00873E7C" w:rsidRPr="00640F59" w:rsidRDefault="00873E7C" w:rsidP="00640F59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своё </w:t>
            </w:r>
            <w:r w:rsidRPr="00640F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намерение участвовать в программе наставничества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разместив на Экране своё фото. </w:t>
            </w:r>
          </w:p>
          <w:p w14:paraId="20ED7855" w14:textId="77777777" w:rsidR="00873E7C" w:rsidRPr="00640F59" w:rsidRDefault="00873E7C" w:rsidP="00640F59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40F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профессиональные дефициты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12E26DA" w14:textId="77777777" w:rsidR="00873E7C" w:rsidRPr="00414D26" w:rsidRDefault="00873E7C" w:rsidP="00414D26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40F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ожидания от взаимодействия с наставником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873E7C" w:rsidRPr="002E36EC" w14:paraId="19347839" w14:textId="77777777" w:rsidTr="00873E7C">
        <w:tc>
          <w:tcPr>
            <w:tcW w:w="9918" w:type="dxa"/>
          </w:tcPr>
          <w:p w14:paraId="47EEFFE7" w14:textId="77777777" w:rsidR="00873E7C" w:rsidRDefault="00873E7C" w:rsidP="003752D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375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формирования банка настав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ников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применяем Экран 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«Хроники наставничества ШАГ_2-3»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Опытные педагоги, претендующие на роль наставника,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обозначают</w:t>
            </w:r>
          </w:p>
          <w:p w14:paraId="36DC252C" w14:textId="77777777" w:rsidR="00873E7C" w:rsidRPr="003752D8" w:rsidRDefault="00873E7C" w:rsidP="003752D8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своё </w:t>
            </w:r>
            <w:r w:rsidRPr="003752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намерение участвовать в программе наставничества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разместив на Экране своё фото, </w:t>
            </w:r>
          </w:p>
          <w:p w14:paraId="368AE42C" w14:textId="77777777" w:rsidR="00873E7C" w:rsidRPr="003752D8" w:rsidRDefault="00873E7C" w:rsidP="003752D8">
            <w:pPr>
              <w:pStyle w:val="a3"/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</w:rPr>
            </w:pPr>
            <w:r w:rsidRPr="003752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профессиональные достижения</w:t>
            </w:r>
          </w:p>
          <w:p w14:paraId="09604800" w14:textId="77777777" w:rsidR="00873E7C" w:rsidRPr="003752D8" w:rsidRDefault="00873E7C" w:rsidP="003752D8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752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ключевые идеи наставничества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4DB6DD93" w14:textId="77777777" w:rsidR="00873E7C" w:rsidRDefault="00873E7C" w:rsidP="003752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наставнической пары/группы – тандема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происходит в результате</w:t>
            </w:r>
          </w:p>
          <w:p w14:paraId="7B5F255E" w14:textId="77777777" w:rsidR="00873E7C" w:rsidRPr="003752D8" w:rsidRDefault="00873E7C" w:rsidP="003752D8">
            <w:pPr>
              <w:pStyle w:val="a3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752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анализа</w:t>
            </w:r>
            <w:r w:rsidRPr="00375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</w:t>
            </w:r>
            <w:r w:rsidRPr="003752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профессиональных дефицитах </w:t>
            </w:r>
            <w:r w:rsidRPr="00375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молодых педагогов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375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</w:t>
            </w:r>
            <w:r w:rsidRPr="003752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компетенций</w:t>
            </w:r>
            <w:r w:rsidRPr="00375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наставников</w:t>
            </w:r>
          </w:p>
          <w:p w14:paraId="0C29869B" w14:textId="77777777" w:rsidR="00873E7C" w:rsidRPr="002E3238" w:rsidRDefault="00873E7C" w:rsidP="003752D8">
            <w:pPr>
              <w:pStyle w:val="a3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32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личных симпатий</w:t>
            </w:r>
          </w:p>
          <w:p w14:paraId="301D9ABD" w14:textId="77777777" w:rsidR="00873E7C" w:rsidRPr="00414D26" w:rsidRDefault="00873E7C" w:rsidP="002E3238">
            <w:pPr>
              <w:pStyle w:val="a3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2E32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фиксации тандема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</w:t>
            </w:r>
            <w:r w:rsidRPr="00375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крыльях бумажного самолётика наставник и нас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тавляемый записывают свои имена)</w:t>
            </w:r>
          </w:p>
          <w:p w14:paraId="7AC60180" w14:textId="1FEEE63E" w:rsidR="00873E7C" w:rsidRPr="00414D26" w:rsidRDefault="00873E7C" w:rsidP="00414D26">
            <w:pPr>
              <w:jc w:val="both"/>
              <w:rPr>
                <w:sz w:val="20"/>
                <w:szCs w:val="20"/>
              </w:rPr>
            </w:pPr>
            <w:r w:rsidRPr="00414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AE22EE" w:rsidRPr="00AE22E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мотивирующим пособии «Блокнот наставника»</w:t>
            </w:r>
            <w:r w:rsidR="00AE22EE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414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</w:t>
            </w:r>
            <w:r w:rsidRPr="00414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14D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информационный релиз</w:t>
            </w:r>
            <w:r w:rsidRPr="00414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наставляемом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наставнике.</w:t>
            </w:r>
          </w:p>
        </w:tc>
      </w:tr>
      <w:tr w:rsidR="00873E7C" w:rsidRPr="002E36EC" w14:paraId="1523798B" w14:textId="77777777" w:rsidTr="00873E7C">
        <w:tc>
          <w:tcPr>
            <w:tcW w:w="9918" w:type="dxa"/>
          </w:tcPr>
          <w:p w14:paraId="2B057580" w14:textId="77777777" w:rsidR="00873E7C" w:rsidRDefault="00873E7C" w:rsidP="005A3DD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E323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рганизации работы в парах/группах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E323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за счёт функционирования </w:t>
            </w:r>
            <w:r w:rsidRPr="002E323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наставнического сообщества «ВЫСОТА»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и ведётся в таких </w:t>
            </w:r>
            <w:r w:rsidRPr="002E323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направлениях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как</w:t>
            </w:r>
          </w:p>
          <w:p w14:paraId="0B798B4A" w14:textId="77777777" w:rsidR="00873E7C" w:rsidRPr="002E36EC" w:rsidRDefault="00873E7C" w:rsidP="005A3DD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- </w:t>
            </w:r>
            <w:r w:rsidRPr="002E3238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«Методический грот»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- обмен живыми практиками между группами наставников и молодых специалистов (выявление, изучение и внедрение лучших практик ДОО по </w:t>
            </w:r>
            <w:r w:rsidRPr="002E3238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планированию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2E3238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организации </w:t>
            </w:r>
            <w:r w:rsidRPr="002E323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занятий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 др. форм </w:t>
            </w:r>
            <w:r w:rsidRPr="002E3238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взаимодействия с воспитанниками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2E3238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взаимодействию с родителями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),</w:t>
            </w:r>
          </w:p>
          <w:p w14:paraId="50E15CEA" w14:textId="77777777" w:rsidR="00873E7C" w:rsidRPr="002E36EC" w:rsidRDefault="00873E7C" w:rsidP="005A3DD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2E3238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«Развивающий рельеф»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- обмен живыми практиками между группами наставников и молодых специалистов (выявление, изучение и внедрение лучших практик ДОО по </w:t>
            </w:r>
            <w:r w:rsidRPr="002E3238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обогащению РППС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), </w:t>
            </w:r>
          </w:p>
          <w:p w14:paraId="70B65E56" w14:textId="77777777" w:rsidR="00873E7C" w:rsidRPr="002E36EC" w:rsidRDefault="00873E7C" w:rsidP="005A3DD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- </w:t>
            </w:r>
            <w:r w:rsidRPr="002E3238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«Педагогическая маркировка»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- знакомство молодых специалистов с </w:t>
            </w:r>
            <w:r w:rsidRPr="002E3238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методическими новинками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 статьями из профессиональных журналов, профессиональных сообществ в мессенджерах,</w:t>
            </w:r>
          </w:p>
          <w:p w14:paraId="1F4E0793" w14:textId="77777777" w:rsidR="00873E7C" w:rsidRPr="00414D26" w:rsidRDefault="00873E7C" w:rsidP="005A3DDD">
            <w:p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</w:pPr>
            <w:r w:rsidRPr="002E323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- </w:t>
            </w:r>
            <w:r w:rsidRPr="002E3238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«Камень преткновения»</w:t>
            </w:r>
            <w:r w:rsidRPr="002E323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- непосредственная </w:t>
            </w:r>
            <w:r w:rsidRPr="00414D26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помощь</w:t>
            </w:r>
            <w:r w:rsidRPr="002E323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молодому специалисту </w:t>
            </w:r>
            <w:r w:rsidRPr="00414D26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по любому профессиональному дефициту</w:t>
            </w:r>
          </w:p>
          <w:p w14:paraId="0F854F79" w14:textId="77777777" w:rsidR="00873E7C" w:rsidRDefault="00873E7C" w:rsidP="005A3D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На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E3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«Хроники наставничества ШАГ_4»,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образно изображена гора, наставнические пары, на вершине горы находится флаг детского сада «Чудо-Град», где схематично отображаются достижения наставнических команд, </w:t>
            </w:r>
          </w:p>
          <w:p w14:paraId="084689DC" w14:textId="187448B0" w:rsidR="00873E7C" w:rsidRPr="00414D26" w:rsidRDefault="00873E7C" w:rsidP="005A3DDD">
            <w:pPr>
              <w:jc w:val="both"/>
              <w:rPr>
                <w:sz w:val="20"/>
                <w:szCs w:val="20"/>
              </w:rPr>
            </w:pPr>
            <w:r w:rsidRPr="00414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AE22EE" w:rsidRPr="00AE22E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мотивирующим пособии «Блокнот наставника»</w:t>
            </w:r>
            <w:r w:rsidR="00AE22EE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по 4 направлениям фиксируется в индивидуальном маршруте наставляемого,  планируется 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mentor</w:t>
            </w:r>
            <w:r w:rsidRPr="00414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14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сессий.</w:t>
            </w:r>
          </w:p>
        </w:tc>
      </w:tr>
      <w:tr w:rsidR="00873E7C" w:rsidRPr="002E36EC" w14:paraId="780C96D8" w14:textId="77777777" w:rsidTr="00873E7C">
        <w:tc>
          <w:tcPr>
            <w:tcW w:w="9918" w:type="dxa"/>
          </w:tcPr>
          <w:p w14:paraId="004B91A0" w14:textId="77777777" w:rsidR="00873E7C" w:rsidRDefault="00873E7C" w:rsidP="00414D2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з</w:t>
            </w:r>
            <w:r w:rsidRPr="00414D26">
              <w:rPr>
                <w:rFonts w:ascii="Times New Roman" w:hAnsi="Times New Roman" w:cs="Times New Roman"/>
                <w:b/>
                <w:sz w:val="20"/>
                <w:szCs w:val="20"/>
              </w:rPr>
              <w:t>авершени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414D26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E36EC">
              <w:rPr>
                <w:rFonts w:ascii="Times New Roman" w:hAnsi="Times New Roman" w:cs="Times New Roman"/>
                <w:sz w:val="20"/>
                <w:szCs w:val="20"/>
              </w:rPr>
              <w:t xml:space="preserve">ля выявления </w:t>
            </w:r>
            <w:r w:rsidRPr="00414D26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2E36E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наставнического сообщества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применяем </w:t>
            </w:r>
            <w:r w:rsidRPr="00414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Экран «Хроники наставничества ШАГ_5»,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котором </w:t>
            </w:r>
          </w:p>
          <w:p w14:paraId="6E1E5654" w14:textId="77777777" w:rsidR="00873E7C" w:rsidRDefault="00873E7C" w:rsidP="00414D2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ляемые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7D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фиксируют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</w:t>
            </w:r>
            <w:r w:rsidRPr="00617D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достижения,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CE2BEFE" w14:textId="77777777" w:rsidR="00873E7C" w:rsidRPr="00414D26" w:rsidRDefault="00873E7C" w:rsidP="00414D26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наставники 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оставляют </w:t>
            </w:r>
            <w:r w:rsidRPr="00617D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отзыв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совместной работе,</w:t>
            </w:r>
          </w:p>
          <w:p w14:paraId="41C5DC7B" w14:textId="77777777" w:rsidR="00873E7C" w:rsidRPr="00414D26" w:rsidRDefault="00873E7C" w:rsidP="00414D26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выстроен </w:t>
            </w:r>
            <w:r w:rsidRPr="00617D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рейтинг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«ТОП 5 наставников», </w:t>
            </w:r>
          </w:p>
          <w:p w14:paraId="5EA83C17" w14:textId="1E006C95" w:rsidR="00873E7C" w:rsidRDefault="00873E7C" w:rsidP="00414D2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AE22EE" w:rsidRPr="00AE22E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мотивирующим пособии «Блокнот наставника»</w:t>
            </w:r>
            <w:r w:rsidR="00AE22EE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414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произведены</w:t>
            </w:r>
          </w:p>
          <w:p w14:paraId="77161D49" w14:textId="77777777" w:rsidR="00873E7C" w:rsidRPr="00414D26" w:rsidRDefault="00873E7C" w:rsidP="00414D2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EDEDED" w:themeFill="accent3" w:themeFillTint="33"/>
                <w:lang w:eastAsia="ru-RU"/>
              </w:rPr>
            </w:pPr>
            <w:r w:rsidRPr="00617DB3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val="en-US" w:eastAsia="ru-RU"/>
              </w:rPr>
              <w:t>SWOT</w:t>
            </w:r>
            <w:r w:rsidRPr="00617DB3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-анализ</w:t>
            </w:r>
            <w:r w:rsidRPr="00414D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совместной </w:t>
            </w:r>
            <w:r w:rsidRPr="00617DB3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деятельности</w:t>
            </w:r>
          </w:p>
          <w:p w14:paraId="266E7F0B" w14:textId="77777777" w:rsidR="00873E7C" w:rsidRPr="000F0B1A" w:rsidRDefault="00873E7C" w:rsidP="000F0B1A">
            <w:pPr>
              <w:pStyle w:val="a3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617DB3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val="en-US" w:eastAsia="ru-RU"/>
              </w:rPr>
              <w:t>SWOT</w:t>
            </w:r>
            <w:r w:rsidRPr="00617DB3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-анализ</w:t>
            </w:r>
            <w:r w:rsidRPr="000F0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EDEDED" w:themeFill="accent3" w:themeFillTint="33"/>
                <w:lang w:eastAsia="ru-RU"/>
              </w:rPr>
              <w:t xml:space="preserve"> </w:t>
            </w:r>
            <w:r w:rsidRPr="00617DB3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достижений</w:t>
            </w:r>
            <w:r w:rsidRPr="000F0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EDEDED" w:themeFill="accent3" w:themeFillTint="33"/>
                <w:lang w:eastAsia="ru-RU"/>
              </w:rPr>
              <w:t xml:space="preserve"> </w:t>
            </w:r>
            <w:r w:rsidRPr="000F0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наставляемого</w:t>
            </w:r>
            <w:r w:rsidRPr="000F0B1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EDEDED" w:themeFill="accent3" w:themeFillTint="33"/>
                <w:lang w:eastAsia="ru-RU"/>
              </w:rPr>
              <w:t xml:space="preserve"> </w:t>
            </w:r>
          </w:p>
        </w:tc>
      </w:tr>
    </w:tbl>
    <w:p w14:paraId="1603D21C" w14:textId="77777777" w:rsidR="00512A4F" w:rsidRDefault="00512A4F" w:rsidP="00512A4F">
      <w:pPr>
        <w:pStyle w:val="a3"/>
        <w:spacing w:after="0" w:line="360" w:lineRule="auto"/>
        <w:ind w:left="0" w:firstLine="567"/>
        <w:jc w:val="both"/>
        <w:rPr>
          <w:sz w:val="24"/>
          <w:szCs w:val="24"/>
        </w:rPr>
      </w:pPr>
    </w:p>
    <w:p w14:paraId="2BA0368B" w14:textId="77777777" w:rsidR="000F0B1A" w:rsidRPr="00FF772D" w:rsidRDefault="000F0B1A" w:rsidP="000F0B1A">
      <w:pPr>
        <w:pStyle w:val="a3"/>
        <w:spacing w:after="0" w:line="360" w:lineRule="auto"/>
        <w:ind w:left="0" w:firstLine="567"/>
        <w:jc w:val="both"/>
        <w:rPr>
          <w:sz w:val="24"/>
          <w:szCs w:val="24"/>
        </w:rPr>
      </w:pPr>
      <w:r w:rsidRPr="00512A4F">
        <w:rPr>
          <w:rFonts w:ascii="Times New Roman" w:hAnsi="Times New Roman" w:cs="Times New Roman"/>
          <w:sz w:val="24"/>
          <w:szCs w:val="24"/>
        </w:rPr>
        <w:t xml:space="preserve">Наставническая деятельность в формате </w:t>
      </w:r>
      <w:r w:rsidRPr="00512A4F">
        <w:rPr>
          <w:rFonts w:ascii="Times New Roman" w:hAnsi="Times New Roman" w:cs="Times New Roman"/>
          <w:b/>
          <w:sz w:val="24"/>
          <w:szCs w:val="24"/>
        </w:rPr>
        <w:t>«педагог-</w:t>
      </w:r>
      <w:r>
        <w:rPr>
          <w:rFonts w:ascii="Times New Roman" w:hAnsi="Times New Roman" w:cs="Times New Roman"/>
          <w:b/>
          <w:sz w:val="24"/>
          <w:szCs w:val="24"/>
        </w:rPr>
        <w:t>родитель</w:t>
      </w:r>
      <w:r w:rsidRPr="00512A4F">
        <w:rPr>
          <w:rFonts w:ascii="Times New Roman" w:hAnsi="Times New Roman" w:cs="Times New Roman"/>
          <w:b/>
          <w:sz w:val="24"/>
          <w:szCs w:val="24"/>
        </w:rPr>
        <w:t>»</w:t>
      </w:r>
      <w:r w:rsidRPr="00512A4F">
        <w:rPr>
          <w:rFonts w:ascii="Times New Roman" w:hAnsi="Times New Roman" w:cs="Times New Roman"/>
          <w:sz w:val="24"/>
          <w:szCs w:val="24"/>
        </w:rPr>
        <w:t xml:space="preserve"> организована в рамках реализации </w:t>
      </w:r>
      <w:proofErr w:type="spellStart"/>
      <w:r w:rsidRPr="00512A4F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512A4F">
        <w:rPr>
          <w:rFonts w:ascii="Times New Roman" w:hAnsi="Times New Roman" w:cs="Times New Roman"/>
          <w:sz w:val="24"/>
          <w:szCs w:val="24"/>
        </w:rPr>
        <w:t xml:space="preserve"> </w:t>
      </w:r>
      <w:r w:rsidRPr="0051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Энергия равных</w:t>
      </w:r>
      <w:r w:rsidRPr="0051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73E7C" w:rsidRPr="002E36EC" w14:paraId="59E19DD1" w14:textId="77777777" w:rsidTr="00873E7C">
        <w:trPr>
          <w:cantSplit/>
          <w:trHeight w:val="1134"/>
        </w:trPr>
        <w:tc>
          <w:tcPr>
            <w:tcW w:w="10060" w:type="dxa"/>
          </w:tcPr>
          <w:p w14:paraId="45EF9227" w14:textId="3C8959E4" w:rsidR="00873E7C" w:rsidRDefault="00873E7C" w:rsidP="007E50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2E3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информирования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родительской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общественности о </w:t>
            </w:r>
            <w:r w:rsidRPr="00125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2E3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еализации целевой модели наставничества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СП «Детский сад «Чудо-Град» применяем Экран 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Энергия ра</w:t>
            </w:r>
            <w:r w:rsidR="00AE2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ных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 размещаем</w:t>
            </w:r>
          </w:p>
          <w:p w14:paraId="12C6AC80" w14:textId="77777777" w:rsidR="00873E7C" w:rsidRPr="00640F59" w:rsidRDefault="00873E7C" w:rsidP="007E50AB">
            <w:pPr>
              <w:pStyle w:val="a3"/>
              <w:numPr>
                <w:ilvl w:val="0"/>
                <w:numId w:val="2"/>
              </w:numPr>
              <w:ind w:left="0" w:firstLine="45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информацию об открытии, предназначении и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формате функционирования родительского клуба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, </w:t>
            </w:r>
          </w:p>
          <w:p w14:paraId="6AD4652B" w14:textId="77777777" w:rsidR="00873E7C" w:rsidRPr="00640F59" w:rsidRDefault="00873E7C" w:rsidP="007E50AB">
            <w:pPr>
              <w:pStyle w:val="a3"/>
              <w:numPr>
                <w:ilvl w:val="0"/>
                <w:numId w:val="2"/>
              </w:numPr>
              <w:ind w:left="0" w:firstLine="45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опросник «Даёшь название родительскому клубу!»</w:t>
            </w:r>
            <w:r w:rsidRPr="002E36E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, </w:t>
            </w:r>
          </w:p>
          <w:p w14:paraId="713A0513" w14:textId="77777777" w:rsidR="00873E7C" w:rsidRPr="002E36EC" w:rsidRDefault="00873E7C" w:rsidP="00F17DC9">
            <w:pPr>
              <w:pStyle w:val="a3"/>
              <w:numPr>
                <w:ilvl w:val="0"/>
                <w:numId w:val="2"/>
              </w:numPr>
              <w:ind w:left="0" w:firstLine="45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результаты голосования за выбор названия Клуба</w:t>
            </w:r>
          </w:p>
        </w:tc>
      </w:tr>
      <w:tr w:rsidR="00873E7C" w:rsidRPr="002E36EC" w14:paraId="6AAA3EB6" w14:textId="77777777" w:rsidTr="00873E7C">
        <w:trPr>
          <w:cantSplit/>
          <w:trHeight w:val="959"/>
        </w:trPr>
        <w:tc>
          <w:tcPr>
            <w:tcW w:w="10060" w:type="dxa"/>
          </w:tcPr>
          <w:p w14:paraId="4EA514E0" w14:textId="77777777" w:rsidR="00873E7C" w:rsidRDefault="00873E7C" w:rsidP="007E50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375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формирования банка наставляемых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Энергия равных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Родители (законные представители), обозначают </w:t>
            </w:r>
          </w:p>
          <w:p w14:paraId="2E1EAEC4" w14:textId="77777777" w:rsidR="00873E7C" w:rsidRPr="00640F59" w:rsidRDefault="00873E7C" w:rsidP="007E50AB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своё </w:t>
            </w:r>
            <w:r w:rsidRPr="00640F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намерение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стать членом родительского клуба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разместив на Экране своё ФИО. </w:t>
            </w:r>
          </w:p>
          <w:p w14:paraId="6A23636D" w14:textId="77777777" w:rsidR="00873E7C" w:rsidRPr="00125059" w:rsidRDefault="00873E7C" w:rsidP="00125059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трудности,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 испытывают родители в семейном воспитании.</w:t>
            </w:r>
          </w:p>
        </w:tc>
      </w:tr>
      <w:tr w:rsidR="00873E7C" w:rsidRPr="002E36EC" w14:paraId="144553B1" w14:textId="77777777" w:rsidTr="00873E7C">
        <w:tc>
          <w:tcPr>
            <w:tcW w:w="10060" w:type="dxa"/>
            <w:vAlign w:val="center"/>
          </w:tcPr>
          <w:p w14:paraId="227B6F63" w14:textId="77777777" w:rsidR="00873E7C" w:rsidRDefault="00873E7C" w:rsidP="00617D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375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формирования банка настав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ников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Энергия равных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250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хранители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Клуба (воспитатели и педагоги, работающие с детьми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этой группы) обозначают</w:t>
            </w:r>
          </w:p>
          <w:p w14:paraId="746CFD7B" w14:textId="77777777" w:rsidR="00873E7C" w:rsidRPr="00414D26" w:rsidRDefault="00873E7C" w:rsidP="00617DB3">
            <w:pPr>
              <w:pStyle w:val="a3"/>
              <w:numPr>
                <w:ilvl w:val="0"/>
                <w:numId w:val="2"/>
              </w:numPr>
              <w:ind w:left="0" w:firstLine="45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свою </w:t>
            </w:r>
            <w:r w:rsidRPr="001250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роль в </w:t>
            </w:r>
            <w:r w:rsidRPr="00125059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деятельности родительского клуба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 размещают фото</w:t>
            </w:r>
          </w:p>
        </w:tc>
      </w:tr>
      <w:tr w:rsidR="00873E7C" w:rsidRPr="002E36EC" w14:paraId="6671F9AC" w14:textId="77777777" w:rsidTr="00873E7C">
        <w:tc>
          <w:tcPr>
            <w:tcW w:w="10060" w:type="dxa"/>
          </w:tcPr>
          <w:p w14:paraId="5421DB19" w14:textId="77777777" w:rsidR="00873E7C" w:rsidRDefault="00873E7C" w:rsidP="005A3DD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2E3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E323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рганизации работы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родительского клуба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ведётся в двух направлениях:</w:t>
            </w:r>
          </w:p>
          <w:p w14:paraId="31DF2992" w14:textId="77777777" w:rsidR="00873E7C" w:rsidRDefault="00873E7C" w:rsidP="005A3DD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</w:pPr>
            <w:r w:rsidRPr="004E4E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 заседаний </w:t>
            </w:r>
            <w:r w:rsidRPr="004E4E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(1 раз в месяц)</w:t>
            </w:r>
          </w:p>
          <w:p w14:paraId="594A978F" w14:textId="77777777" w:rsidR="00873E7C" w:rsidRPr="004E4E41" w:rsidRDefault="00873E7C" w:rsidP="005A3DD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оказание </w:t>
            </w:r>
            <w:r w:rsidRPr="004E4E4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адресной помощи</w:t>
            </w:r>
          </w:p>
          <w:p w14:paraId="1DA53AC5" w14:textId="77777777" w:rsidR="00873E7C" w:rsidRDefault="00873E7C" w:rsidP="005A3DD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Алгоритм организации заседаний Клуба:</w:t>
            </w:r>
          </w:p>
          <w:p w14:paraId="66CC47AB" w14:textId="77777777" w:rsidR="00873E7C" w:rsidRDefault="00873E7C" w:rsidP="005A3DD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CCCB460" wp14:editId="243083F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31526</wp:posOffset>
                      </wp:positionV>
                      <wp:extent cx="4670676" cy="1083857"/>
                      <wp:effectExtent l="0" t="0" r="15875" b="21590"/>
                      <wp:wrapNone/>
                      <wp:docPr id="19" name="Группа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0676" cy="1083857"/>
                                <a:chOff x="0" y="0"/>
                                <a:chExt cx="5156716" cy="1164257"/>
                              </a:xfrm>
                            </wpg:grpSpPr>
                            <wps:wsp>
                              <wps:cNvPr id="20" name="Надпись 20"/>
                              <wps:cNvSpPr txBox="1"/>
                              <wps:spPr>
                                <a:xfrm>
                                  <a:off x="0" y="0"/>
                                  <a:ext cx="1275715" cy="6006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10C0964" w14:textId="77777777" w:rsidR="00873E7C" w:rsidRPr="00902F12" w:rsidRDefault="00873E7C" w:rsidP="005A3DD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02F12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Обозначение темы предстоящего мероприятия на экране «Энергия равных»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Надпись 21"/>
                              <wps:cNvSpPr txBox="1"/>
                              <wps:spPr>
                                <a:xfrm>
                                  <a:off x="1335418" y="394705"/>
                                  <a:ext cx="1710389" cy="585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CAB303E" w14:textId="77777777" w:rsidR="00873E7C" w:rsidRPr="00902F12" w:rsidRDefault="00873E7C" w:rsidP="005A3DD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02F12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Выбор формата взаимодействия  </w:t>
                                    </w:r>
                                  </w:p>
                                  <w:p w14:paraId="6E667F01" w14:textId="77777777" w:rsidR="00873E7C" w:rsidRPr="00902F12" w:rsidRDefault="00873E7C" w:rsidP="005A3DD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02F12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(мастер-класс, практикум, семинар, вечер вопросов и ответов) на экране «Энергия равных»</w:t>
                                    </w:r>
                                  </w:p>
                                  <w:p w14:paraId="6D234A50" w14:textId="77777777" w:rsidR="00873E7C" w:rsidRPr="00902F12" w:rsidRDefault="00873E7C" w:rsidP="005A3DD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Надпись 22"/>
                              <wps:cNvSpPr txBox="1"/>
                              <wps:spPr>
                                <a:xfrm>
                                  <a:off x="4275971" y="368300"/>
                                  <a:ext cx="880745" cy="7959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ACB5F94" w14:textId="77777777" w:rsidR="00873E7C" w:rsidRPr="00902F12" w:rsidRDefault="00873E7C" w:rsidP="005A3DD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02F12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Согласование даты встречи на экране «Энергия равных»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Надпись 23"/>
                              <wps:cNvSpPr txBox="1"/>
                              <wps:spPr>
                                <a:xfrm>
                                  <a:off x="3124581" y="0"/>
                                  <a:ext cx="1052195" cy="830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33AB8BB" w14:textId="77777777" w:rsidR="00873E7C" w:rsidRPr="00902F12" w:rsidRDefault="00873E7C" w:rsidP="005A3DD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Анонсирование заседания с указанием деятельности хранителей Клуба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Соединительная линия уступом 24"/>
                              <wps:cNvCnPr/>
                              <wps:spPr>
                                <a:xfrm>
                                  <a:off x="513116" y="600642"/>
                                  <a:ext cx="822302" cy="230095"/>
                                </a:xfrm>
                                <a:prstGeom prst="bentConnector3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Соединительная линия уступом 25"/>
                              <wps:cNvCnPr/>
                              <wps:spPr>
                                <a:xfrm flipV="1">
                                  <a:off x="2276138" y="151506"/>
                                  <a:ext cx="769675" cy="243205"/>
                                </a:xfrm>
                                <a:prstGeom prst="bentConnector3">
                                  <a:avLst>
                                    <a:gd name="adj1" fmla="val 57584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Соединительная линия уступом 26"/>
                              <wps:cNvCnPr/>
                              <wps:spPr>
                                <a:xfrm>
                                  <a:off x="3401042" y="828729"/>
                                  <a:ext cx="874931" cy="249980"/>
                                </a:xfrm>
                                <a:prstGeom prst="bentConnector3">
                                  <a:avLst>
                                    <a:gd name="adj1" fmla="val 57584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CCB460" id="Группа 19" o:spid="_x0000_s1026" style="position:absolute;left:0;text-align:left;margin-left:1.95pt;margin-top:2.5pt;width:367.75pt;height:85.35pt;z-index:251683840;mso-width-relative:margin;mso-height-relative:margin" coordsize="51567,1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0" o:spid="_x0000_s1027" type="#_x0000_t202" style="position:absolute;width:12757;height:6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      <v:textbox>
                          <w:txbxContent>
                            <w:p w14:paraId="210C0964" w14:textId="77777777" w:rsidR="00873E7C" w:rsidRPr="00902F12" w:rsidRDefault="00873E7C" w:rsidP="005A3D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2F1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Обозначение темы предстоящего мероприятия на экране «Энергия равных»</w:t>
                              </w:r>
                            </w:p>
                          </w:txbxContent>
                        </v:textbox>
                      </v:shape>
                      <v:shape id="Надпись 21" o:spid="_x0000_s1028" type="#_x0000_t202" style="position:absolute;left:13354;top:3947;width:17104;height:5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" fillcolor="window" strokeweight=".5pt">
                        <v:textbox>
                          <w:txbxContent>
                            <w:p w14:paraId="1CAB303E" w14:textId="77777777" w:rsidR="00873E7C" w:rsidRPr="00902F12" w:rsidRDefault="00873E7C" w:rsidP="005A3D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2F1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Выбор формата взаимодействия  </w:t>
                              </w:r>
                            </w:p>
                            <w:p w14:paraId="6E667F01" w14:textId="77777777" w:rsidR="00873E7C" w:rsidRPr="00902F12" w:rsidRDefault="00873E7C" w:rsidP="005A3D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2F1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(мастер-класс, практикум, семинар, вечер вопросов и ответов) на экране «Энергия равных»</w:t>
                              </w:r>
                            </w:p>
                            <w:p w14:paraId="6D234A50" w14:textId="77777777" w:rsidR="00873E7C" w:rsidRPr="00902F12" w:rsidRDefault="00873E7C" w:rsidP="005A3D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Надпись 22" o:spid="_x0000_s1029" type="#_x0000_t202" style="position:absolute;left:42759;top:3683;width:8808;height:7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" fillcolor="window" strokeweight=".5pt">
                        <v:textbox>
                          <w:txbxContent>
                            <w:p w14:paraId="1ACB5F94" w14:textId="77777777" w:rsidR="00873E7C" w:rsidRPr="00902F12" w:rsidRDefault="00873E7C" w:rsidP="005A3D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02F1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Согласование даты встречи на экране «Энергия равных»</w:t>
                              </w:r>
                            </w:p>
                          </w:txbxContent>
                        </v:textbox>
                      </v:shape>
                      <v:shape id="Надпись 23" o:spid="_x0000_s1030" type="#_x0000_t202" style="position:absolute;left:31245;width:10522;height:8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n8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/gT5/MMAAADbAAAADwAA&#10;AAAAAAAAAAAAAAAHAgAAZHJzL2Rvd25yZXYueG1sUEsFBgAAAAADAAMAtwAAAPcCAAAAAA==&#10;" fillcolor="window" strokeweight=".5pt">
                        <v:textbox>
                          <w:txbxContent>
                            <w:p w14:paraId="333AB8BB" w14:textId="77777777" w:rsidR="00873E7C" w:rsidRPr="00902F12" w:rsidRDefault="00873E7C" w:rsidP="005A3D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Анонсирование заседания с указанием деятельности хранителей Клуба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Соединительная линия уступом 24" o:spid="_x0000_s1031" type="#_x0000_t34" style="position:absolute;left:5131;top:6006;width:8223;height:230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" strokecolor="windowText" strokeweight=".5pt">
                        <v:stroke endarrow="block"/>
                      </v:shape>
                      <v:shape id="Соединительная линия уступом 25" o:spid="_x0000_s1032" type="#_x0000_t34" style="position:absolute;left:22761;top:1515;width:7697;height:243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" adj="12438" strokecolor="windowText" strokeweight=".5pt">
                        <v:stroke endarrow="block"/>
                      </v:shape>
                      <v:shape id="Соединительная линия уступом 26" o:spid="_x0000_s1033" type="#_x0000_t34" style="position:absolute;left:34010;top:8287;width:8749;height:25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" adj="12438" strokecolor="windowText" strokeweight=".5pt">
                        <v:stroke endarrow="block"/>
                      </v:shape>
                    </v:group>
                  </w:pict>
                </mc:Fallback>
              </mc:AlternateContent>
            </w:r>
          </w:p>
          <w:p w14:paraId="45E65C7D" w14:textId="77777777" w:rsidR="00873E7C" w:rsidRDefault="00873E7C" w:rsidP="005A3DD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</w:p>
          <w:p w14:paraId="3176FA6F" w14:textId="77777777" w:rsidR="00873E7C" w:rsidRDefault="00873E7C" w:rsidP="005A3DD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</w:p>
          <w:p w14:paraId="3C7231B1" w14:textId="77777777" w:rsidR="00873E7C" w:rsidRDefault="00873E7C" w:rsidP="005A3DD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</w:p>
          <w:p w14:paraId="03E92414" w14:textId="77777777" w:rsidR="00873E7C" w:rsidRDefault="00873E7C" w:rsidP="005A3DD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</w:p>
          <w:p w14:paraId="2219BF67" w14:textId="77777777" w:rsidR="00873E7C" w:rsidRDefault="00873E7C" w:rsidP="005A3DD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</w:p>
          <w:p w14:paraId="50D0855E" w14:textId="77777777" w:rsidR="00873E7C" w:rsidRDefault="00873E7C" w:rsidP="005A3DD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</w:p>
          <w:p w14:paraId="6A9954C4" w14:textId="77777777" w:rsidR="00873E7C" w:rsidRDefault="00873E7C" w:rsidP="005A3DD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Алгоритм оказания адресной помощи:</w:t>
            </w:r>
          </w:p>
          <w:p w14:paraId="1755D971" w14:textId="77777777" w:rsidR="00873E7C" w:rsidRDefault="00873E7C" w:rsidP="005A3DD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4428FD0" wp14:editId="3894018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29210</wp:posOffset>
                      </wp:positionV>
                      <wp:extent cx="4728845" cy="664845"/>
                      <wp:effectExtent l="0" t="0" r="14605" b="20955"/>
                      <wp:wrapNone/>
                      <wp:docPr id="27" name="Группа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8845" cy="664845"/>
                                <a:chOff x="0" y="-139194"/>
                                <a:chExt cx="5274118" cy="874741"/>
                              </a:xfrm>
                            </wpg:grpSpPr>
                            <wps:wsp>
                              <wps:cNvPr id="28" name="Надпись 28"/>
                              <wps:cNvSpPr txBox="1"/>
                              <wps:spPr>
                                <a:xfrm>
                                  <a:off x="0" y="-52001"/>
                                  <a:ext cx="3955854" cy="7875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582F36D" w14:textId="77777777" w:rsidR="00873E7C" w:rsidRDefault="00873E7C" w:rsidP="005A3DD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Фиксация сигнала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SOS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на экране «Энергия равных». </w:t>
                                    </w:r>
                                  </w:p>
                                  <w:p w14:paraId="6BC1911C" w14:textId="77777777" w:rsidR="00873E7C" w:rsidRPr="00902F12" w:rsidRDefault="00873E7C" w:rsidP="005A3DD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Запрос адресной помощи в виде записки с вопросом, описанием проблемной ситуации. Записка помещается в «ящик помощи» (ключ от ящика имеется только у хранителей Клуба)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Надпись 29"/>
                              <wps:cNvSpPr txBox="1"/>
                              <wps:spPr>
                                <a:xfrm>
                                  <a:off x="4294674" y="-139194"/>
                                  <a:ext cx="979444" cy="8739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CA67C0A" w14:textId="77777777" w:rsidR="00873E7C" w:rsidRPr="00902F12" w:rsidRDefault="00873E7C" w:rsidP="005A3DD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Согласование время встречи и оказание адресной помощи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Соединительная линия уступом 30"/>
                              <wps:cNvCnPr/>
                              <wps:spPr>
                                <a:xfrm>
                                  <a:off x="3535108" y="-43689"/>
                                  <a:ext cx="716591" cy="249555"/>
                                </a:xfrm>
                                <a:prstGeom prst="bentConnector3">
                                  <a:avLst>
                                    <a:gd name="adj1" fmla="val 57584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428FD0" id="Группа 27" o:spid="_x0000_s1034" style="position:absolute;left:0;text-align:left;margin-left:-2.2pt;margin-top:2.3pt;width:372.35pt;height:52.35pt;z-index:251684864;mso-width-relative:margin;mso-height-relative:margin" coordorigin=",-1391" coordsize="52741,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">
                      <v:shape id="Надпись 28" o:spid="_x0000_s1035" type="#_x0000_t202" style="position:absolute;top:-520;width:39558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uN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" fillcolor="window" strokeweight=".5pt">
                        <v:textbox>
                          <w:txbxContent>
                            <w:p w14:paraId="6582F36D" w14:textId="77777777" w:rsidR="00873E7C" w:rsidRDefault="00873E7C" w:rsidP="005A3D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Фиксация сигнала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SOS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на экране «Энергия равных». </w:t>
                              </w:r>
                            </w:p>
                            <w:p w14:paraId="6BC1911C" w14:textId="77777777" w:rsidR="00873E7C" w:rsidRPr="00902F12" w:rsidRDefault="00873E7C" w:rsidP="005A3D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Запрос адресной помощи в виде записки с вопросом, описанием проблемной ситуации. Записка помещается в «ящик помощи» (ключ от ящика имеется только у хранителей Клуба)</w:t>
                              </w:r>
                            </w:p>
                          </w:txbxContent>
                        </v:textbox>
                      </v:shape>
                      <v:shape id="Надпись 29" o:spid="_x0000_s1036" type="#_x0000_t202" style="position:absolute;left:42946;top:-1391;width:9795;height:8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" fillcolor="window" strokeweight=".5pt">
                        <v:textbox>
                          <w:txbxContent>
                            <w:p w14:paraId="2CA67C0A" w14:textId="77777777" w:rsidR="00873E7C" w:rsidRPr="00902F12" w:rsidRDefault="00873E7C" w:rsidP="005A3D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Согласование время встречи и оказание адресной помощи</w:t>
                              </w:r>
                            </w:p>
                          </w:txbxContent>
                        </v:textbox>
                      </v:shape>
                      <v:shape id="Соединительная линия уступом 30" o:spid="_x0000_s1037" type="#_x0000_t34" style="position:absolute;left:35351;top:-436;width:7165;height:249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" adj="12438" strokecolor="windowText" strokeweight=".5pt">
                        <v:stroke endarrow="block"/>
                      </v:shape>
                    </v:group>
                  </w:pict>
                </mc:Fallback>
              </mc:AlternateContent>
            </w:r>
          </w:p>
          <w:p w14:paraId="53838FA7" w14:textId="77777777" w:rsidR="00873E7C" w:rsidRDefault="00873E7C" w:rsidP="005A3DD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</w:p>
          <w:p w14:paraId="792ADE12" w14:textId="77777777" w:rsidR="00873E7C" w:rsidRDefault="00873E7C" w:rsidP="005A3DD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</w:p>
          <w:p w14:paraId="7C9641A9" w14:textId="77777777" w:rsidR="00873E7C" w:rsidRDefault="00873E7C" w:rsidP="005A3DD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</w:p>
          <w:p w14:paraId="2B61EA9B" w14:textId="77777777" w:rsidR="00873E7C" w:rsidRPr="002E36EC" w:rsidRDefault="00873E7C" w:rsidP="007E50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E7C" w:rsidRPr="002E36EC" w14:paraId="75E6D743" w14:textId="77777777" w:rsidTr="00873E7C">
        <w:tc>
          <w:tcPr>
            <w:tcW w:w="10060" w:type="dxa"/>
          </w:tcPr>
          <w:p w14:paraId="1396D043" w14:textId="77777777" w:rsidR="00873E7C" w:rsidRDefault="00873E7C" w:rsidP="007E50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з</w:t>
            </w:r>
            <w:r w:rsidRPr="00414D26">
              <w:rPr>
                <w:rFonts w:ascii="Times New Roman" w:hAnsi="Times New Roman" w:cs="Times New Roman"/>
                <w:b/>
                <w:sz w:val="20"/>
                <w:szCs w:val="20"/>
              </w:rPr>
              <w:t>авершени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414D26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E36EC">
              <w:rPr>
                <w:rFonts w:ascii="Times New Roman" w:hAnsi="Times New Roman" w:cs="Times New Roman"/>
                <w:sz w:val="20"/>
                <w:szCs w:val="20"/>
              </w:rPr>
              <w:t xml:space="preserve">ля выявления </w:t>
            </w:r>
            <w:r w:rsidRPr="00414D26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эффективности</w:t>
            </w:r>
            <w:r w:rsidRPr="002E36E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родительского клуба на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4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14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Энергия равных»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BC04D4B" w14:textId="77777777" w:rsidR="00873E7C" w:rsidRDefault="00873E7C" w:rsidP="00617DB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даём </w:t>
            </w:r>
            <w:r w:rsidRPr="00617D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оценку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условного знака</w:t>
            </w:r>
          </w:p>
          <w:p w14:paraId="3B61FD81" w14:textId="77777777" w:rsidR="00873E7C" w:rsidRDefault="00873E7C" w:rsidP="007E50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фиксируем </w:t>
            </w:r>
            <w:r w:rsidRPr="00617D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(Я научилась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...)</w:t>
            </w:r>
          </w:p>
          <w:p w14:paraId="39470DBD" w14:textId="77777777" w:rsidR="00873E7C" w:rsidRPr="00617DB3" w:rsidRDefault="00873E7C" w:rsidP="00617DB3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17D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отвечаем на вопрос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Что бы я </w:t>
            </w:r>
            <w:r w:rsidRPr="00617D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изменил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деятельности Клуба?</w:t>
            </w:r>
          </w:p>
        </w:tc>
      </w:tr>
    </w:tbl>
    <w:p w14:paraId="33DD09BF" w14:textId="77777777" w:rsidR="000F0B1A" w:rsidRPr="00512A4F" w:rsidRDefault="000F0B1A" w:rsidP="00512A4F">
      <w:pPr>
        <w:pStyle w:val="a3"/>
        <w:spacing w:after="0" w:line="360" w:lineRule="auto"/>
        <w:ind w:left="0" w:firstLine="567"/>
        <w:jc w:val="both"/>
        <w:rPr>
          <w:sz w:val="24"/>
          <w:szCs w:val="24"/>
        </w:rPr>
      </w:pPr>
    </w:p>
    <w:p w14:paraId="41CBA726" w14:textId="77777777" w:rsidR="00D26F1F" w:rsidRPr="00D26F1F" w:rsidRDefault="00D26F1F" w:rsidP="00D26F1F">
      <w:pPr>
        <w:pStyle w:val="a3"/>
        <w:spacing w:after="0" w:line="360" w:lineRule="auto"/>
        <w:ind w:left="0" w:firstLine="567"/>
        <w:jc w:val="both"/>
        <w:rPr>
          <w:sz w:val="24"/>
          <w:szCs w:val="24"/>
        </w:rPr>
      </w:pPr>
      <w:r w:rsidRPr="00512A4F">
        <w:rPr>
          <w:rFonts w:ascii="Times New Roman" w:hAnsi="Times New Roman" w:cs="Times New Roman"/>
          <w:sz w:val="24"/>
          <w:szCs w:val="24"/>
        </w:rPr>
        <w:t xml:space="preserve">Наставническая деятельность в формате </w:t>
      </w:r>
      <w:r w:rsidRPr="00512A4F">
        <w:rPr>
          <w:rFonts w:ascii="Times New Roman" w:hAnsi="Times New Roman" w:cs="Times New Roman"/>
          <w:b/>
          <w:sz w:val="24"/>
          <w:szCs w:val="24"/>
        </w:rPr>
        <w:t>«педагог-</w:t>
      </w:r>
      <w:r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512A4F">
        <w:rPr>
          <w:rFonts w:ascii="Times New Roman" w:hAnsi="Times New Roman" w:cs="Times New Roman"/>
          <w:b/>
          <w:sz w:val="24"/>
          <w:szCs w:val="24"/>
        </w:rPr>
        <w:t>»</w:t>
      </w:r>
      <w:r w:rsidRPr="00512A4F">
        <w:rPr>
          <w:rFonts w:ascii="Times New Roman" w:hAnsi="Times New Roman" w:cs="Times New Roman"/>
          <w:sz w:val="24"/>
          <w:szCs w:val="24"/>
        </w:rPr>
        <w:t xml:space="preserve"> организована в рамках реализации </w:t>
      </w:r>
      <w:proofErr w:type="spellStart"/>
      <w:r w:rsidRPr="00512A4F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512A4F">
        <w:rPr>
          <w:rFonts w:ascii="Times New Roman" w:hAnsi="Times New Roman" w:cs="Times New Roman"/>
          <w:sz w:val="24"/>
          <w:szCs w:val="24"/>
        </w:rPr>
        <w:t xml:space="preserve"> </w:t>
      </w:r>
      <w:r w:rsidRPr="0051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ПРО-Движение</w:t>
      </w:r>
      <w:r w:rsidRPr="0051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6F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направлена на подготовку воспитанников к конкурсам различной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73E7C" w:rsidRPr="002E36EC" w14:paraId="2BF0D466" w14:textId="77777777" w:rsidTr="00873E7C">
        <w:trPr>
          <w:cantSplit/>
          <w:trHeight w:val="1134"/>
        </w:trPr>
        <w:tc>
          <w:tcPr>
            <w:tcW w:w="9918" w:type="dxa"/>
          </w:tcPr>
          <w:p w14:paraId="4CCC5417" w14:textId="77777777" w:rsidR="00873E7C" w:rsidRDefault="00873E7C" w:rsidP="007E50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</w:t>
            </w:r>
            <w:r w:rsidRPr="002E3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информирования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педагогов, родителей, воспитанников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предстоящим конкурсном мероприятии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СП «Детский сад «Чудо-Град» применяем Экран 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ПРО-Движение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 размещаем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информацию</w:t>
            </w:r>
          </w:p>
          <w:p w14:paraId="55C2C448" w14:textId="77777777" w:rsidR="00873E7C" w:rsidRPr="002E36EC" w:rsidRDefault="00873E7C" w:rsidP="00C142DD">
            <w:pPr>
              <w:pStyle w:val="a3"/>
              <w:numPr>
                <w:ilvl w:val="0"/>
                <w:numId w:val="2"/>
              </w:numPr>
              <w:ind w:left="0" w:firstLine="457"/>
              <w:jc w:val="both"/>
              <w:rPr>
                <w:sz w:val="20"/>
                <w:szCs w:val="20"/>
              </w:rPr>
            </w:pPr>
            <w:r w:rsidRPr="00C142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 названии </w:t>
            </w:r>
            <w:r w:rsidRPr="00C1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</w:t>
            </w:r>
            <w:r w:rsidRPr="00C142D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, его </w:t>
            </w:r>
            <w:r w:rsidRPr="00C142D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 xml:space="preserve">направленности, </w:t>
            </w:r>
            <w:r w:rsidRPr="00C142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номинациях, сроках </w:t>
            </w:r>
            <w:r w:rsidRPr="00C1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проведения, </w:t>
            </w:r>
            <w:r w:rsidRPr="00C142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требованиям</w:t>
            </w:r>
            <w:r w:rsidRPr="00C1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работам, </w:t>
            </w:r>
            <w:r w:rsidRPr="00C142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критериям</w:t>
            </w:r>
            <w:r w:rsidRPr="00C1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оценки.</w:t>
            </w:r>
          </w:p>
        </w:tc>
      </w:tr>
      <w:tr w:rsidR="00873E7C" w:rsidRPr="002E36EC" w14:paraId="7D6E48BB" w14:textId="77777777" w:rsidTr="00873E7C">
        <w:trPr>
          <w:cantSplit/>
          <w:trHeight w:val="959"/>
        </w:trPr>
        <w:tc>
          <w:tcPr>
            <w:tcW w:w="9918" w:type="dxa"/>
          </w:tcPr>
          <w:p w14:paraId="1A728C57" w14:textId="77777777" w:rsidR="00873E7C" w:rsidRDefault="00873E7C" w:rsidP="001211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375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формирования банка настав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ПРО-Движение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размещаем </w:t>
            </w:r>
          </w:p>
          <w:p w14:paraId="377EA1D9" w14:textId="77777777" w:rsidR="00873E7C" w:rsidRPr="00640F59" w:rsidRDefault="00873E7C" w:rsidP="00121186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</w:t>
            </w:r>
            <w:r w:rsidRPr="00F34B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которые могут </w:t>
            </w:r>
            <w:r w:rsidRPr="00F34B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грамотно организовать сопровождение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воспитанника по подготовке к конкурсу определённой направленности. </w:t>
            </w:r>
          </w:p>
          <w:p w14:paraId="6518A491" w14:textId="425FCEFA" w:rsidR="00873E7C" w:rsidRPr="0051044B" w:rsidRDefault="00873E7C" w:rsidP="00873E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4B">
              <w:rPr>
                <w:rFonts w:ascii="Times New Roman" w:hAnsi="Times New Roman" w:cs="Times New Roman"/>
                <w:sz w:val="20"/>
                <w:szCs w:val="20"/>
              </w:rPr>
              <w:t>Потенциальные наставники знаком «+» высказывают намерения принять участие в подготовки детей к конкурсу, знаком «-» - отказ.</w:t>
            </w:r>
          </w:p>
        </w:tc>
      </w:tr>
      <w:tr w:rsidR="00BE7195" w:rsidRPr="002E36EC" w14:paraId="28E32E14" w14:textId="77777777" w:rsidTr="00873E7C">
        <w:trPr>
          <w:cantSplit/>
          <w:trHeight w:val="959"/>
        </w:trPr>
        <w:tc>
          <w:tcPr>
            <w:tcW w:w="9918" w:type="dxa"/>
          </w:tcPr>
          <w:p w14:paraId="7842772F" w14:textId="77777777" w:rsidR="00BE7195" w:rsidRPr="002E36EC" w:rsidRDefault="00BE7195" w:rsidP="001211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E7C" w:rsidRPr="002E36EC" w14:paraId="2E3A3F22" w14:textId="77777777" w:rsidTr="00873E7C">
        <w:tc>
          <w:tcPr>
            <w:tcW w:w="9918" w:type="dxa"/>
            <w:vAlign w:val="center"/>
          </w:tcPr>
          <w:p w14:paraId="2DFDAD80" w14:textId="77777777" w:rsidR="00873E7C" w:rsidRDefault="00873E7C" w:rsidP="0012118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375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формирования банка наставляемых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ПРО-Движение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</w:t>
            </w:r>
            <w:r w:rsidRPr="0012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принявшие решение стать наставником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воспитанника </w:t>
            </w:r>
            <w:r w:rsidRPr="0012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подготовке к конкурсу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2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помещают</w:t>
            </w:r>
            <w:r w:rsidRPr="00954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фото детей, </w:t>
            </w:r>
            <w:r w:rsidRPr="009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обладающих необходимыми</w:t>
            </w:r>
            <w:r w:rsidRPr="00954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способностями </w:t>
            </w:r>
            <w:r w:rsidRPr="009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участия в конкурсе</w:t>
            </w:r>
            <w:r w:rsidRPr="00954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14:paraId="77F5DD5D" w14:textId="77777777" w:rsidR="00873E7C" w:rsidRPr="0051044B" w:rsidRDefault="00873E7C" w:rsidP="00954A8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044B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  <w:r w:rsidRPr="0051044B">
              <w:rPr>
                <w:rFonts w:ascii="Times New Roman" w:hAnsi="Times New Roman" w:cs="Times New Roman"/>
                <w:sz w:val="20"/>
                <w:szCs w:val="20"/>
              </w:rPr>
              <w:t xml:space="preserve"> знаком «+» высказывают намерения принять участие в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044B">
              <w:rPr>
                <w:rFonts w:ascii="Times New Roman" w:hAnsi="Times New Roman" w:cs="Times New Roman"/>
                <w:sz w:val="20"/>
                <w:szCs w:val="20"/>
              </w:rPr>
              <w:t>, знаком «-» - отказ.</w:t>
            </w:r>
          </w:p>
        </w:tc>
      </w:tr>
      <w:tr w:rsidR="00873E7C" w:rsidRPr="002E36EC" w14:paraId="43BBECB6" w14:textId="77777777" w:rsidTr="00873E7C">
        <w:tc>
          <w:tcPr>
            <w:tcW w:w="9918" w:type="dxa"/>
          </w:tcPr>
          <w:p w14:paraId="65F1DF6C" w14:textId="77777777" w:rsidR="00873E7C" w:rsidRDefault="00873E7C" w:rsidP="00954A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E323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рганизации </w:t>
            </w:r>
            <w:proofErr w:type="gramStart"/>
            <w:r w:rsidRPr="002E323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по подготовке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 к конкурсу </w:t>
            </w:r>
            <w:r w:rsidRPr="00954A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ведётся в соответствии с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алгоритмом, </w:t>
            </w:r>
            <w:r w:rsidRPr="00954A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который </w:t>
            </w:r>
            <w:r w:rsidRPr="00954A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фиксируется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ПРО-Движение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0B151B10" w14:textId="77777777" w:rsidR="00873E7C" w:rsidRPr="00954A8C" w:rsidRDefault="00873E7C" w:rsidP="00954A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педагог-наставник</w:t>
            </w:r>
            <w:r w:rsidRPr="009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совместно с </w:t>
            </w:r>
            <w:r w:rsidRPr="00954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участником конкурса</w:t>
            </w:r>
            <w:r w:rsidRPr="009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выполняет </w:t>
            </w:r>
            <w:r w:rsidRPr="009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пошаговый алгоритм, названия и содержание этапов соответствует направленности конкурсного мероприятия</w:t>
            </w:r>
          </w:p>
        </w:tc>
      </w:tr>
      <w:tr w:rsidR="00873E7C" w:rsidRPr="002E36EC" w14:paraId="6CC5C4FD" w14:textId="77777777" w:rsidTr="00873E7C">
        <w:tc>
          <w:tcPr>
            <w:tcW w:w="9918" w:type="dxa"/>
          </w:tcPr>
          <w:p w14:paraId="6A4CF886" w14:textId="77777777" w:rsidR="00873E7C" w:rsidRDefault="00873E7C" w:rsidP="00954A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завершении конкурса </w:t>
            </w:r>
            <w:r w:rsidRPr="009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Экране </w:t>
            </w:r>
            <w:r w:rsidRPr="00954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«ПРО-Движение»</w:t>
            </w:r>
            <w:r w:rsidRPr="009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5E71103" w14:textId="77777777" w:rsidR="00873E7C" w:rsidRPr="007E50AB" w:rsidRDefault="00873E7C" w:rsidP="007E50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помещаем </w:t>
            </w:r>
            <w:r w:rsidRPr="007E50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диплом</w:t>
            </w:r>
            <w:r w:rsidRPr="007E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которым был награждён участник, </w:t>
            </w:r>
            <w:r w:rsidRPr="007E50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фото</w:t>
            </w:r>
            <w:r w:rsidRPr="007E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конкурсного мероприятия</w:t>
            </w:r>
          </w:p>
          <w:p w14:paraId="2C845BE2" w14:textId="77777777" w:rsidR="00873E7C" w:rsidRPr="007E50AB" w:rsidRDefault="00873E7C" w:rsidP="007E50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0AB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анализируем результат</w:t>
            </w:r>
            <w:r w:rsidRPr="007E50AB">
              <w:rPr>
                <w:rFonts w:ascii="Times New Roman" w:hAnsi="Times New Roman" w:cs="Times New Roman"/>
                <w:sz w:val="20"/>
                <w:szCs w:val="20"/>
              </w:rPr>
              <w:t>, продолжая высказывания «Я победил (занял призовое место), потому что..../ Для победы не хватило....</w:t>
            </w:r>
          </w:p>
        </w:tc>
      </w:tr>
    </w:tbl>
    <w:p w14:paraId="7A232095" w14:textId="77777777" w:rsidR="00455830" w:rsidRDefault="00455830"/>
    <w:p w14:paraId="30A5EBF1" w14:textId="77777777" w:rsidR="007E50AB" w:rsidRPr="00D26F1F" w:rsidRDefault="007E50AB" w:rsidP="007E50AB">
      <w:pPr>
        <w:pStyle w:val="a3"/>
        <w:spacing w:after="0" w:line="360" w:lineRule="auto"/>
        <w:ind w:left="0" w:firstLine="567"/>
        <w:jc w:val="both"/>
        <w:rPr>
          <w:sz w:val="24"/>
          <w:szCs w:val="24"/>
        </w:rPr>
      </w:pPr>
      <w:r w:rsidRPr="00512A4F">
        <w:rPr>
          <w:rFonts w:ascii="Times New Roman" w:hAnsi="Times New Roman" w:cs="Times New Roman"/>
          <w:sz w:val="24"/>
          <w:szCs w:val="24"/>
        </w:rPr>
        <w:t xml:space="preserve">Наставническая деятельность в формате </w:t>
      </w:r>
      <w:r w:rsidRPr="00512A4F">
        <w:rPr>
          <w:rFonts w:ascii="Times New Roman" w:hAnsi="Times New Roman" w:cs="Times New Roman"/>
          <w:b/>
          <w:sz w:val="24"/>
          <w:szCs w:val="24"/>
        </w:rPr>
        <w:t>«педагог-</w:t>
      </w:r>
      <w:r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512A4F">
        <w:rPr>
          <w:rFonts w:ascii="Times New Roman" w:hAnsi="Times New Roman" w:cs="Times New Roman"/>
          <w:b/>
          <w:sz w:val="24"/>
          <w:szCs w:val="24"/>
        </w:rPr>
        <w:t>»</w:t>
      </w:r>
      <w:r w:rsidRPr="00512A4F">
        <w:rPr>
          <w:rFonts w:ascii="Times New Roman" w:hAnsi="Times New Roman" w:cs="Times New Roman"/>
          <w:sz w:val="24"/>
          <w:szCs w:val="24"/>
        </w:rPr>
        <w:t xml:space="preserve"> организована в рамках реализации </w:t>
      </w:r>
      <w:proofErr w:type="spellStart"/>
      <w:r w:rsidRPr="00512A4F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512A4F">
        <w:rPr>
          <w:rFonts w:ascii="Times New Roman" w:hAnsi="Times New Roman" w:cs="Times New Roman"/>
          <w:sz w:val="24"/>
          <w:szCs w:val="24"/>
        </w:rPr>
        <w:t xml:space="preserve"> </w:t>
      </w:r>
      <w:r w:rsidRPr="0051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Помогатор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6+</w:t>
      </w:r>
      <w:r w:rsidRPr="0051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73E7C" w:rsidRPr="002E36EC" w14:paraId="672D11F7" w14:textId="77777777" w:rsidTr="00873E7C">
        <w:trPr>
          <w:cantSplit/>
          <w:trHeight w:val="526"/>
        </w:trPr>
        <w:tc>
          <w:tcPr>
            <w:tcW w:w="9918" w:type="dxa"/>
            <w:vAlign w:val="center"/>
          </w:tcPr>
          <w:p w14:paraId="4B3FBC71" w14:textId="7C7DFF96" w:rsidR="00873E7C" w:rsidRPr="00AE22EE" w:rsidRDefault="00873E7C" w:rsidP="00873E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создания условий </w:t>
            </w:r>
            <w:r w:rsidRPr="007E5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ребёнка старшего дошкольного возраста </w:t>
            </w:r>
            <w:r w:rsidRPr="007E50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социально-значимого поступка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организуем </w:t>
            </w:r>
            <w:r w:rsidRPr="007E50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работу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Pr="007E50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разведотряда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Наблюдая за малышами, ребята фиксируют их затруднения, неумения в </w:t>
            </w:r>
            <w:r w:rsidRPr="007E50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блокноте разведчика</w:t>
            </w:r>
          </w:p>
        </w:tc>
      </w:tr>
      <w:tr w:rsidR="00873E7C" w:rsidRPr="002E36EC" w14:paraId="0CD38ABC" w14:textId="77777777" w:rsidTr="00873E7C">
        <w:trPr>
          <w:cantSplit/>
          <w:trHeight w:val="536"/>
        </w:trPr>
        <w:tc>
          <w:tcPr>
            <w:tcW w:w="9918" w:type="dxa"/>
            <w:vAlign w:val="center"/>
          </w:tcPr>
          <w:p w14:paraId="5E082627" w14:textId="77777777" w:rsidR="00873E7C" w:rsidRDefault="00873E7C" w:rsidP="007E50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375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формирования банка настав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</w:t>
            </w:r>
            <w:r w:rsidRPr="007E50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принявшие решение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 </w:t>
            </w:r>
            <w:r w:rsidRPr="007E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Помогатором 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E50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обучать малышей</w:t>
            </w:r>
          </w:p>
          <w:p w14:paraId="79AC8C24" w14:textId="77777777" w:rsidR="00873E7C" w:rsidRPr="007E50AB" w:rsidRDefault="00873E7C" w:rsidP="007E50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Помогатор 6+</w:t>
            </w:r>
            <w:r w:rsidRPr="00640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прикрепляют своё </w:t>
            </w:r>
            <w:r w:rsidRPr="007E50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50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автопортрет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пр.</w:t>
            </w:r>
          </w:p>
          <w:p w14:paraId="6B894972" w14:textId="77777777" w:rsidR="00873E7C" w:rsidRPr="0051044B" w:rsidRDefault="00873E7C" w:rsidP="007E50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заполняют </w:t>
            </w:r>
            <w:r w:rsidRPr="007E50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анкету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Помогатора</w:t>
            </w:r>
          </w:p>
        </w:tc>
      </w:tr>
      <w:tr w:rsidR="00873E7C" w:rsidRPr="002E36EC" w14:paraId="716AA3D6" w14:textId="77777777" w:rsidTr="00873E7C">
        <w:tc>
          <w:tcPr>
            <w:tcW w:w="9918" w:type="dxa"/>
            <w:vAlign w:val="center"/>
          </w:tcPr>
          <w:p w14:paraId="40B4C7FB" w14:textId="77777777" w:rsidR="00873E7C" w:rsidRDefault="00873E7C" w:rsidP="007E50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375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формирования банка наставляемых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</w:t>
            </w:r>
            <w:r w:rsidRPr="007E50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принявшие решение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 </w:t>
            </w:r>
            <w:r w:rsidRPr="007E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Помогатором 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E50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обучать малышей</w:t>
            </w:r>
          </w:p>
          <w:p w14:paraId="7268AF96" w14:textId="77777777" w:rsidR="00873E7C" w:rsidRDefault="00873E7C" w:rsidP="00AC1C8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C84">
              <w:rPr>
                <w:rFonts w:ascii="Times New Roman" w:hAnsi="Times New Roman" w:cs="Times New Roman"/>
                <w:sz w:val="20"/>
                <w:szCs w:val="20"/>
              </w:rPr>
              <w:t xml:space="preserve">заводят </w:t>
            </w:r>
            <w:r w:rsidRPr="00AC1C84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</w:t>
            </w:r>
            <w:r w:rsidRPr="00AC1C84">
              <w:rPr>
                <w:rFonts w:ascii="Times New Roman" w:hAnsi="Times New Roman" w:cs="Times New Roman"/>
                <w:sz w:val="20"/>
                <w:szCs w:val="20"/>
              </w:rPr>
              <w:t xml:space="preserve"> с малышами, </w:t>
            </w:r>
          </w:p>
          <w:p w14:paraId="352511AB" w14:textId="77777777" w:rsidR="00873E7C" w:rsidRDefault="00873E7C" w:rsidP="00AC1C8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заполняют </w:t>
            </w:r>
            <w:r w:rsidRPr="00AC1C84">
              <w:rPr>
                <w:rFonts w:ascii="Times New Roman" w:hAnsi="Times New Roman" w:cs="Times New Roman"/>
                <w:i/>
                <w:sz w:val="20"/>
                <w:szCs w:val="20"/>
              </w:rPr>
              <w:t>анкету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младшего друга, </w:t>
            </w:r>
          </w:p>
          <w:p w14:paraId="6A23907B" w14:textId="77777777" w:rsidR="00873E7C" w:rsidRPr="00AC1C84" w:rsidRDefault="00873E7C" w:rsidP="00AC1C8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r w:rsidRPr="00AC1C84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образовательные потребности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фиксируют их на </w:t>
            </w:r>
            <w:r w:rsidRPr="00AC1C84">
              <w:rPr>
                <w:rFonts w:ascii="Times New Roman" w:hAnsi="Times New Roman" w:cs="Times New Roman"/>
                <w:i/>
                <w:sz w:val="20"/>
                <w:szCs w:val="20"/>
              </w:rPr>
              <w:t>Карте совместных дел</w:t>
            </w:r>
          </w:p>
        </w:tc>
      </w:tr>
      <w:tr w:rsidR="00873E7C" w:rsidRPr="002E36EC" w14:paraId="00A4FC07" w14:textId="77777777" w:rsidTr="00873E7C">
        <w:tc>
          <w:tcPr>
            <w:tcW w:w="9918" w:type="dxa"/>
          </w:tcPr>
          <w:p w14:paraId="0AA3B1A7" w14:textId="77777777" w:rsidR="00873E7C" w:rsidRDefault="00873E7C" w:rsidP="00AC1C8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C1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рганизации работы в паре «Помогатор – младший друг»</w:t>
            </w:r>
            <w:r w:rsidRPr="00AC1C8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AC1C8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осуществляется</w:t>
            </w:r>
            <w:r w:rsidRPr="00AC1C8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AC1C8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за счёт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составления и реализации плана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взаимодействмия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Помогатора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 младшего друга по устранению конкретного образовательного дефицита. Для этого Помогатор </w:t>
            </w:r>
          </w:p>
          <w:p w14:paraId="44E314B5" w14:textId="77777777" w:rsidR="00873E7C" w:rsidRDefault="00873E7C" w:rsidP="00AC1C8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фиксирует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AC1C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Чек-листе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1C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последовательность действий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малыша (н-р, мытью рук, названию домашних животных и т.д.),</w:t>
            </w:r>
          </w:p>
          <w:p w14:paraId="569E30B4" w14:textId="77777777" w:rsidR="00873E7C" w:rsidRDefault="00873E7C" w:rsidP="00AC1C8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готовит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необходимый </w:t>
            </w:r>
            <w:r w:rsidRPr="00AC1C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материал для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0DBF5823" w14:textId="77777777" w:rsidR="00873E7C" w:rsidRPr="00AC1C84" w:rsidRDefault="00873E7C" w:rsidP="00AC1C8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C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занимается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малышом </w:t>
            </w:r>
          </w:p>
        </w:tc>
      </w:tr>
      <w:tr w:rsidR="00873E7C" w:rsidRPr="002E36EC" w14:paraId="677A3D5F" w14:textId="77777777" w:rsidTr="00873E7C">
        <w:tc>
          <w:tcPr>
            <w:tcW w:w="9918" w:type="dxa"/>
          </w:tcPr>
          <w:p w14:paraId="4D3C0C53" w14:textId="77777777" w:rsidR="00873E7C" w:rsidRPr="007169F0" w:rsidRDefault="00873E7C" w:rsidP="007E50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После </w:t>
            </w:r>
            <w:r w:rsidRPr="00954A8C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цикла занятий, </w:t>
            </w:r>
            <w:r w:rsidRPr="007169F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направленных на формирования навыка Помогатор </w:t>
            </w:r>
          </w:p>
          <w:p w14:paraId="13B1B248" w14:textId="77777777" w:rsidR="00873E7C" w:rsidRDefault="00873E7C" w:rsidP="007E50A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Pr="009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Экране </w:t>
            </w:r>
            <w:r w:rsidRPr="00954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Помогатор 6+</w:t>
            </w:r>
            <w:r w:rsidRPr="00954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95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определённого символа отмечает достижения малыша</w:t>
            </w:r>
          </w:p>
          <w:p w14:paraId="23113DBD" w14:textId="77777777" w:rsidR="00873E7C" w:rsidRPr="007E50AB" w:rsidRDefault="00873E7C" w:rsidP="007169F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слёте Помогаторов </w:t>
            </w:r>
            <w:r w:rsidRPr="007169F0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69F0">
              <w:rPr>
                <w:rFonts w:ascii="Times New Roman" w:hAnsi="Times New Roman" w:cs="Times New Roman"/>
                <w:sz w:val="20"/>
                <w:szCs w:val="20"/>
              </w:rPr>
              <w:t>свою деятельность в качестве наставника</w:t>
            </w:r>
          </w:p>
        </w:tc>
      </w:tr>
    </w:tbl>
    <w:p w14:paraId="57914AD0" w14:textId="77777777" w:rsidR="007E50AB" w:rsidRDefault="007E50AB" w:rsidP="007E50AB"/>
    <w:p w14:paraId="7BEFFD94" w14:textId="77777777" w:rsidR="007E50AB" w:rsidRDefault="007E50AB"/>
    <w:sectPr w:rsidR="007E50AB" w:rsidSect="00C142DD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42F"/>
    <w:multiLevelType w:val="hybridMultilevel"/>
    <w:tmpl w:val="18BE775C"/>
    <w:lvl w:ilvl="0" w:tplc="09BE2F9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E86"/>
    <w:multiLevelType w:val="hybridMultilevel"/>
    <w:tmpl w:val="3154E336"/>
    <w:lvl w:ilvl="0" w:tplc="09BE2F9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D78"/>
    <w:multiLevelType w:val="hybridMultilevel"/>
    <w:tmpl w:val="0368F6D0"/>
    <w:lvl w:ilvl="0" w:tplc="09BE2F9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97A"/>
    <w:multiLevelType w:val="hybridMultilevel"/>
    <w:tmpl w:val="53C404AA"/>
    <w:lvl w:ilvl="0" w:tplc="09BE2F94">
      <w:start w:val="1"/>
      <w:numFmt w:val="bullet"/>
      <w:lvlText w:val="-"/>
      <w:lvlJc w:val="left"/>
      <w:pPr>
        <w:ind w:left="77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2E612CF"/>
    <w:multiLevelType w:val="hybridMultilevel"/>
    <w:tmpl w:val="78B8C5B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B96515"/>
    <w:multiLevelType w:val="hybridMultilevel"/>
    <w:tmpl w:val="622CCD3E"/>
    <w:lvl w:ilvl="0" w:tplc="09BE2F9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3935"/>
    <w:multiLevelType w:val="hybridMultilevel"/>
    <w:tmpl w:val="E88E48BC"/>
    <w:lvl w:ilvl="0" w:tplc="09BE2F9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0AC3"/>
    <w:multiLevelType w:val="hybridMultilevel"/>
    <w:tmpl w:val="0FB03FA8"/>
    <w:lvl w:ilvl="0" w:tplc="09BE2F9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7C62"/>
    <w:multiLevelType w:val="hybridMultilevel"/>
    <w:tmpl w:val="3320DD80"/>
    <w:lvl w:ilvl="0" w:tplc="09BE2F9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B1858"/>
    <w:multiLevelType w:val="hybridMultilevel"/>
    <w:tmpl w:val="3CE44BD0"/>
    <w:lvl w:ilvl="0" w:tplc="09BE2F9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A6DF2"/>
    <w:multiLevelType w:val="hybridMultilevel"/>
    <w:tmpl w:val="42D2E34E"/>
    <w:lvl w:ilvl="0" w:tplc="09BE2F9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14B46"/>
    <w:multiLevelType w:val="hybridMultilevel"/>
    <w:tmpl w:val="019AB71A"/>
    <w:lvl w:ilvl="0" w:tplc="09BE2F9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61D45"/>
    <w:multiLevelType w:val="hybridMultilevel"/>
    <w:tmpl w:val="4A528F1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5233"/>
    <w:multiLevelType w:val="hybridMultilevel"/>
    <w:tmpl w:val="6D56EBD8"/>
    <w:lvl w:ilvl="0" w:tplc="09BE2F94">
      <w:start w:val="1"/>
      <w:numFmt w:val="bullet"/>
      <w:lvlText w:val="-"/>
      <w:lvlJc w:val="left"/>
      <w:pPr>
        <w:ind w:left="77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76AA3B8A"/>
    <w:multiLevelType w:val="hybridMultilevel"/>
    <w:tmpl w:val="DFDA47E8"/>
    <w:lvl w:ilvl="0" w:tplc="09BE2F9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C1F14"/>
    <w:multiLevelType w:val="hybridMultilevel"/>
    <w:tmpl w:val="29225B1C"/>
    <w:lvl w:ilvl="0" w:tplc="09BE2F94">
      <w:start w:val="1"/>
      <w:numFmt w:val="bullet"/>
      <w:lvlText w:val="-"/>
      <w:lvlJc w:val="left"/>
      <w:pPr>
        <w:ind w:left="77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264921035">
    <w:abstractNumId w:val="4"/>
  </w:num>
  <w:num w:numId="2" w16cid:durableId="1605989629">
    <w:abstractNumId w:val="2"/>
  </w:num>
  <w:num w:numId="3" w16cid:durableId="1290017857">
    <w:abstractNumId w:val="3"/>
  </w:num>
  <w:num w:numId="4" w16cid:durableId="1901399475">
    <w:abstractNumId w:val="10"/>
  </w:num>
  <w:num w:numId="5" w16cid:durableId="1771854063">
    <w:abstractNumId w:val="9"/>
  </w:num>
  <w:num w:numId="6" w16cid:durableId="136606626">
    <w:abstractNumId w:val="5"/>
  </w:num>
  <w:num w:numId="7" w16cid:durableId="1209412493">
    <w:abstractNumId w:val="14"/>
  </w:num>
  <w:num w:numId="8" w16cid:durableId="968583750">
    <w:abstractNumId w:val="12"/>
  </w:num>
  <w:num w:numId="9" w16cid:durableId="1926263185">
    <w:abstractNumId w:val="15"/>
  </w:num>
  <w:num w:numId="10" w16cid:durableId="162358087">
    <w:abstractNumId w:val="13"/>
  </w:num>
  <w:num w:numId="11" w16cid:durableId="1539124473">
    <w:abstractNumId w:val="8"/>
  </w:num>
  <w:num w:numId="12" w16cid:durableId="1563366899">
    <w:abstractNumId w:val="11"/>
  </w:num>
  <w:num w:numId="13" w16cid:durableId="227032083">
    <w:abstractNumId w:val="0"/>
  </w:num>
  <w:num w:numId="14" w16cid:durableId="1051880262">
    <w:abstractNumId w:val="7"/>
  </w:num>
  <w:num w:numId="15" w16cid:durableId="20012120">
    <w:abstractNumId w:val="6"/>
  </w:num>
  <w:num w:numId="16" w16cid:durableId="89242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E6"/>
    <w:rsid w:val="000F0B1A"/>
    <w:rsid w:val="00121186"/>
    <w:rsid w:val="00125059"/>
    <w:rsid w:val="00155AAB"/>
    <w:rsid w:val="002C38AB"/>
    <w:rsid w:val="002E3238"/>
    <w:rsid w:val="002E36EC"/>
    <w:rsid w:val="002E7F14"/>
    <w:rsid w:val="0035604E"/>
    <w:rsid w:val="003752D8"/>
    <w:rsid w:val="003938E6"/>
    <w:rsid w:val="00414D26"/>
    <w:rsid w:val="00455830"/>
    <w:rsid w:val="004D56A6"/>
    <w:rsid w:val="004E4E41"/>
    <w:rsid w:val="004E699E"/>
    <w:rsid w:val="0051044B"/>
    <w:rsid w:val="00512A4F"/>
    <w:rsid w:val="005A3DDD"/>
    <w:rsid w:val="00617DB3"/>
    <w:rsid w:val="00640F59"/>
    <w:rsid w:val="0066253E"/>
    <w:rsid w:val="006855DE"/>
    <w:rsid w:val="006F08C3"/>
    <w:rsid w:val="007169F0"/>
    <w:rsid w:val="007E50AB"/>
    <w:rsid w:val="00873E7C"/>
    <w:rsid w:val="00902F12"/>
    <w:rsid w:val="0090430E"/>
    <w:rsid w:val="00954A8C"/>
    <w:rsid w:val="009A7402"/>
    <w:rsid w:val="00AC1C84"/>
    <w:rsid w:val="00AE22EE"/>
    <w:rsid w:val="00B644F2"/>
    <w:rsid w:val="00BC4431"/>
    <w:rsid w:val="00BE7195"/>
    <w:rsid w:val="00C142DD"/>
    <w:rsid w:val="00D26F1F"/>
    <w:rsid w:val="00E8213F"/>
    <w:rsid w:val="00F17DC9"/>
    <w:rsid w:val="00F34B8C"/>
    <w:rsid w:val="00FD52A7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CF1C"/>
  <w15:chartTrackingRefBased/>
  <w15:docId w15:val="{819A60A8-CA77-492A-844A-88586F6A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A7"/>
    <w:pPr>
      <w:ind w:left="720"/>
      <w:contextualSpacing/>
    </w:pPr>
  </w:style>
  <w:style w:type="table" w:styleId="a4">
    <w:name w:val="Table Grid"/>
    <w:basedOn w:val="a1"/>
    <w:uiPriority w:val="39"/>
    <w:rsid w:val="0051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Ксения Жукова</cp:lastModifiedBy>
  <cp:revision>5</cp:revision>
  <dcterms:created xsi:type="dcterms:W3CDTF">2023-10-25T17:02:00Z</dcterms:created>
  <dcterms:modified xsi:type="dcterms:W3CDTF">2023-10-25T18:40:00Z</dcterms:modified>
</cp:coreProperties>
</file>