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C1" w:rsidRPr="0075053C" w:rsidRDefault="00CA1626" w:rsidP="003730EB">
      <w:pPr>
        <w:rPr>
          <w:rFonts w:ascii="Times New Roman" w:hAnsi="Times New Roman" w:cs="Times New Roman"/>
          <w:b/>
          <w:sz w:val="24"/>
          <w:szCs w:val="24"/>
        </w:rPr>
      </w:pPr>
      <w:r w:rsidRPr="0075053C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</w:t>
      </w:r>
      <w:r w:rsidR="00F65CC1" w:rsidRPr="0075053C">
        <w:rPr>
          <w:rFonts w:ascii="Times New Roman" w:hAnsi="Times New Roman" w:cs="Times New Roman"/>
          <w:b/>
          <w:sz w:val="24"/>
          <w:szCs w:val="24"/>
        </w:rPr>
        <w:t xml:space="preserve"> в группе раннего возраста «Весна идет!»</w:t>
      </w:r>
      <w:r w:rsidRPr="0075053C">
        <w:rPr>
          <w:rFonts w:ascii="Times New Roman" w:hAnsi="Times New Roman" w:cs="Times New Roman"/>
          <w:b/>
          <w:sz w:val="24"/>
          <w:szCs w:val="24"/>
        </w:rPr>
        <w:t>.</w:t>
      </w:r>
    </w:p>
    <w:p w:rsidR="00CA1626" w:rsidRPr="00A21042" w:rsidRDefault="00CA1626" w:rsidP="00CA1626">
      <w:pPr>
        <w:rPr>
          <w:rFonts w:ascii="Times New Roman" w:hAnsi="Times New Roman" w:cs="Times New Roman"/>
          <w:sz w:val="24"/>
          <w:szCs w:val="24"/>
        </w:rPr>
      </w:pPr>
      <w:r w:rsidRPr="00A21042">
        <w:rPr>
          <w:rFonts w:ascii="Times New Roman" w:hAnsi="Times New Roman" w:cs="Times New Roman"/>
          <w:sz w:val="24"/>
          <w:szCs w:val="24"/>
        </w:rPr>
        <w:t>Автор: Иванова Елена Александровна</w:t>
      </w:r>
    </w:p>
    <w:p w:rsidR="00CA1626" w:rsidRPr="00A21042" w:rsidRDefault="00CA1626" w:rsidP="00CA1626">
      <w:pPr>
        <w:rPr>
          <w:rFonts w:ascii="Times New Roman" w:hAnsi="Times New Roman" w:cs="Times New Roman"/>
          <w:sz w:val="24"/>
          <w:szCs w:val="24"/>
        </w:rPr>
      </w:pPr>
      <w:r w:rsidRPr="00A21042">
        <w:rPr>
          <w:rFonts w:ascii="Times New Roman" w:hAnsi="Times New Roman" w:cs="Times New Roman"/>
          <w:sz w:val="24"/>
          <w:szCs w:val="24"/>
        </w:rPr>
        <w:t xml:space="preserve">Организация: МДОУ детский сад № 54 </w:t>
      </w:r>
    </w:p>
    <w:p w:rsidR="00CA1626" w:rsidRPr="00A21042" w:rsidRDefault="00CA1626" w:rsidP="00CA1626">
      <w:pPr>
        <w:rPr>
          <w:rFonts w:ascii="Times New Roman" w:hAnsi="Times New Roman" w:cs="Times New Roman"/>
          <w:sz w:val="24"/>
          <w:szCs w:val="24"/>
        </w:rPr>
      </w:pPr>
      <w:r w:rsidRPr="00A21042">
        <w:rPr>
          <w:rFonts w:ascii="Times New Roman" w:hAnsi="Times New Roman" w:cs="Times New Roman"/>
          <w:sz w:val="24"/>
          <w:szCs w:val="24"/>
        </w:rPr>
        <w:t>Населенный пункт: г. Комсомольска-на-Амуре</w:t>
      </w:r>
    </w:p>
    <w:p w:rsidR="002F744B" w:rsidRPr="00A21042" w:rsidRDefault="00F65CC1" w:rsidP="00F65CC1">
      <w:pPr>
        <w:rPr>
          <w:rFonts w:ascii="Times New Roman" w:hAnsi="Times New Roman" w:cs="Times New Roman"/>
          <w:sz w:val="24"/>
          <w:szCs w:val="24"/>
        </w:rPr>
      </w:pPr>
      <w:r w:rsidRPr="00A21042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75053C" w:rsidRDefault="00F65CC1" w:rsidP="00F65CC1">
      <w:pPr>
        <w:rPr>
          <w:rFonts w:ascii="Times New Roman" w:hAnsi="Times New Roman" w:cs="Times New Roman"/>
        </w:rPr>
      </w:pPr>
      <w:r w:rsidRPr="00A2104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417F8F" w:rsidRPr="00A21042">
        <w:rPr>
          <w:rFonts w:ascii="Times New Roman" w:hAnsi="Times New Roman" w:cs="Times New Roman"/>
          <w:sz w:val="24"/>
          <w:szCs w:val="24"/>
        </w:rPr>
        <w:t xml:space="preserve">первичные </w:t>
      </w:r>
      <w:r w:rsidRPr="00A21042">
        <w:rPr>
          <w:rFonts w:ascii="Times New Roman" w:hAnsi="Times New Roman" w:cs="Times New Roman"/>
          <w:sz w:val="24"/>
          <w:szCs w:val="24"/>
        </w:rPr>
        <w:t>представления детей сезонных признаках</w:t>
      </w:r>
      <w:r w:rsidR="00043DAD">
        <w:rPr>
          <w:rFonts w:ascii="Times New Roman" w:hAnsi="Times New Roman" w:cs="Times New Roman"/>
          <w:sz w:val="24"/>
          <w:szCs w:val="24"/>
        </w:rPr>
        <w:t xml:space="preserve"> весны, обращать внимание детей на</w:t>
      </w:r>
      <w:r w:rsidRPr="00A21042">
        <w:rPr>
          <w:rFonts w:ascii="Times New Roman" w:hAnsi="Times New Roman" w:cs="Times New Roman"/>
          <w:sz w:val="24"/>
          <w:szCs w:val="24"/>
        </w:rPr>
        <w:t xml:space="preserve"> изменения в природе, </w:t>
      </w:r>
      <w:r w:rsidR="00417F8F" w:rsidRPr="00A21042">
        <w:rPr>
          <w:rFonts w:ascii="Times New Roman" w:hAnsi="Times New Roman" w:cs="Times New Roman"/>
          <w:sz w:val="24"/>
          <w:szCs w:val="24"/>
        </w:rPr>
        <w:t>активизировать</w:t>
      </w:r>
      <w:r w:rsidRPr="00A21042">
        <w:rPr>
          <w:rFonts w:ascii="Times New Roman" w:hAnsi="Times New Roman" w:cs="Times New Roman"/>
          <w:sz w:val="24"/>
          <w:szCs w:val="24"/>
        </w:rPr>
        <w:t xml:space="preserve"> </w:t>
      </w:r>
      <w:r w:rsidR="00417F8F" w:rsidRPr="00A21042">
        <w:rPr>
          <w:rFonts w:ascii="Times New Roman" w:hAnsi="Times New Roman" w:cs="Times New Roman"/>
          <w:sz w:val="24"/>
          <w:szCs w:val="24"/>
        </w:rPr>
        <w:t xml:space="preserve">словарь детей за счет названий предметов и объектов по теме, </w:t>
      </w:r>
      <w:r w:rsidRPr="00A21042">
        <w:rPr>
          <w:rFonts w:ascii="Times New Roman" w:hAnsi="Times New Roman" w:cs="Times New Roman"/>
          <w:sz w:val="24"/>
          <w:szCs w:val="24"/>
        </w:rPr>
        <w:t xml:space="preserve">воспитывать интерес к художественному слову, музыке, продуктивным видам деятельности, </w:t>
      </w:r>
      <w:r w:rsidR="001F3811" w:rsidRPr="00A21042">
        <w:rPr>
          <w:rFonts w:ascii="Times New Roman" w:hAnsi="Times New Roman" w:cs="Times New Roman"/>
          <w:sz w:val="24"/>
          <w:szCs w:val="24"/>
        </w:rPr>
        <w:t>формировать привычку к</w:t>
      </w:r>
      <w:r w:rsidRPr="00A21042">
        <w:rPr>
          <w:rFonts w:ascii="Times New Roman" w:hAnsi="Times New Roman" w:cs="Times New Roman"/>
          <w:sz w:val="24"/>
          <w:szCs w:val="24"/>
        </w:rPr>
        <w:t xml:space="preserve"> </w:t>
      </w:r>
      <w:r w:rsidR="00417F8F" w:rsidRPr="00A21042">
        <w:rPr>
          <w:rFonts w:ascii="Times New Roman" w:hAnsi="Times New Roman" w:cs="Times New Roman"/>
          <w:sz w:val="24"/>
          <w:szCs w:val="24"/>
        </w:rPr>
        <w:t>двигательной</w:t>
      </w:r>
      <w:r w:rsidRPr="00A21042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417F8F" w:rsidRPr="00A21042">
        <w:rPr>
          <w:rFonts w:ascii="Times New Roman" w:hAnsi="Times New Roman" w:cs="Times New Roman"/>
          <w:sz w:val="24"/>
          <w:szCs w:val="24"/>
        </w:rPr>
        <w:t>.</w:t>
      </w:r>
      <w:r w:rsidR="00417F8F" w:rsidRPr="00A21042">
        <w:rPr>
          <w:rFonts w:ascii="Times New Roman" w:hAnsi="Times New Roman" w:cs="Times New Roman"/>
        </w:rPr>
        <w:t xml:space="preserve"> </w:t>
      </w:r>
      <w:r w:rsidR="00417F8F" w:rsidRPr="00A21042">
        <w:rPr>
          <w:rFonts w:ascii="Times New Roman" w:hAnsi="Times New Roman" w:cs="Times New Roman"/>
          <w:sz w:val="24"/>
          <w:szCs w:val="24"/>
        </w:rPr>
        <w:t>Способствовать взаимодействию детей со взрослыми и сверстниками.</w:t>
      </w:r>
    </w:p>
    <w:p w:rsidR="00F65CC1" w:rsidRPr="00A21042" w:rsidRDefault="00CA1626" w:rsidP="00F65CC1">
      <w:pPr>
        <w:rPr>
          <w:rFonts w:ascii="Times New Roman" w:hAnsi="Times New Roman" w:cs="Times New Roman"/>
          <w:sz w:val="24"/>
          <w:szCs w:val="24"/>
        </w:rPr>
      </w:pPr>
      <w:r w:rsidRPr="00A21042">
        <w:rPr>
          <w:rFonts w:ascii="Times New Roman" w:hAnsi="Times New Roman" w:cs="Times New Roman"/>
          <w:sz w:val="24"/>
          <w:szCs w:val="24"/>
        </w:rPr>
        <w:t xml:space="preserve">Календарный период: апрель </w:t>
      </w:r>
      <w:r w:rsidR="0046728F" w:rsidRPr="00A21042">
        <w:rPr>
          <w:rFonts w:ascii="Times New Roman" w:hAnsi="Times New Roman" w:cs="Times New Roman"/>
          <w:sz w:val="24"/>
          <w:szCs w:val="24"/>
        </w:rPr>
        <w:t>–</w:t>
      </w:r>
      <w:r w:rsidRPr="00A21042">
        <w:rPr>
          <w:rFonts w:ascii="Times New Roman" w:hAnsi="Times New Roman" w:cs="Times New Roman"/>
          <w:sz w:val="24"/>
          <w:szCs w:val="24"/>
        </w:rPr>
        <w:t>май</w:t>
      </w:r>
      <w:r w:rsidR="0046728F" w:rsidRPr="00A210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2"/>
        <w:gridCol w:w="9"/>
        <w:gridCol w:w="979"/>
        <w:gridCol w:w="13"/>
        <w:gridCol w:w="1278"/>
        <w:gridCol w:w="2693"/>
        <w:gridCol w:w="2127"/>
        <w:gridCol w:w="2551"/>
        <w:gridCol w:w="2410"/>
        <w:gridCol w:w="3118"/>
      </w:tblGrid>
      <w:tr w:rsidR="003730EB" w:rsidRPr="00A21042" w:rsidTr="00A21042">
        <w:tc>
          <w:tcPr>
            <w:tcW w:w="982" w:type="dxa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88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91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37553A" w:rsidRPr="00A21042" w:rsidTr="005143D6">
        <w:tc>
          <w:tcPr>
            <w:tcW w:w="982" w:type="dxa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7553A" w:rsidRPr="00A21042" w:rsidTr="005143D6">
        <w:trPr>
          <w:trHeight w:val="1131"/>
        </w:trPr>
        <w:tc>
          <w:tcPr>
            <w:tcW w:w="982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2F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91" w:type="dxa"/>
            <w:gridSpan w:val="2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«Тает снежок, ожил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лужок»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(Ручейки бегут журчат).</w:t>
            </w:r>
          </w:p>
        </w:tc>
        <w:tc>
          <w:tcPr>
            <w:tcW w:w="2693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признаках весны: потеплело, тает снег, появились лужи, травка, набухли почки. Рассказывать о том, почему и как растут растения весной.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 по длине, по количеству и группировать их по форме. Продолжать знакомить с предметами, необходимыми для труда взрослых и способах их использования.</w:t>
            </w:r>
          </w:p>
          <w:p w:rsidR="003730EB" w:rsidRPr="00A21042" w:rsidRDefault="003730EB" w:rsidP="002F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Сопровождать рассматривание картины и иллюстраций художественным словом: фольклор, стихи о солнышке, птицах, травке и п</w:t>
            </w:r>
            <w:r w:rsidR="0075053C">
              <w:rPr>
                <w:rFonts w:ascii="Times New Roman" w:hAnsi="Times New Roman" w:cs="Times New Roman"/>
                <w:sz w:val="24"/>
                <w:szCs w:val="24"/>
              </w:rPr>
              <w:t xml:space="preserve">ервых цветах. Побуждать детей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о поведении людей весной: что 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девают, что делают, чему радуются (солнышку, прилету птиц, весенним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голосам, первым цветам, зеленеющей травке и т.п.).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повторять строчки стихотворения, </w:t>
            </w:r>
            <w:proofErr w:type="spellStart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педагогом или за ним, говорить достаточно громко.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отображать наблюдения за явлениями окружающего мира 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ручейки: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проводить волнистые линии (по горизонтали). Упражнять в рисовани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кистью.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ритма.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лепить знакомые формы, приемом раскатывания пластилина прямыми движениями рук.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интерес к природным явлениям, любознательность.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Закреплять навыки изобразительной деятельности.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совместной деятельности формировать представления о весенних изменениях в природе. Развивать эмоциональную отзывчивость на красоту окружающей природы. Расширять знания о поведении взрослых и их деятельности. Способствовать приобретению социальных навыков поведения и взаимодействия со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сверстниками. Укреплять доброжелательные отношения между детьми.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Побуждать к проявлению добрых чувств и отношений.</w:t>
            </w:r>
          </w:p>
        </w:tc>
        <w:tc>
          <w:tcPr>
            <w:tcW w:w="3118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двигательную активность знакомить с явлениями живой и неживой природы весной.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культурно-гигиенические навыки и знания о необходимости их применения.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и обогащению двигательного опыта детей.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ходить по гимнастической скамейке и прыгать с нее. Повторить бросание мяча и ловить его. Способствовать развитию чувства равновесия.</w:t>
            </w:r>
          </w:p>
        </w:tc>
      </w:tr>
      <w:tr w:rsidR="0037553A" w:rsidRPr="00A21042" w:rsidTr="00A21042">
        <w:tc>
          <w:tcPr>
            <w:tcW w:w="982" w:type="dxa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88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91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37553A" w:rsidRPr="00A21042" w:rsidTr="005143D6">
        <w:tc>
          <w:tcPr>
            <w:tcW w:w="982" w:type="dxa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7553A" w:rsidRPr="00A21042" w:rsidTr="005143D6">
        <w:trPr>
          <w:trHeight w:val="70"/>
        </w:trPr>
        <w:tc>
          <w:tcPr>
            <w:tcW w:w="982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2F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291" w:type="dxa"/>
            <w:gridSpan w:val="2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«Весенние работы в саду, в поле, в огороде»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(Огород на подоконнике)</w:t>
            </w:r>
          </w:p>
        </w:tc>
        <w:tc>
          <w:tcPr>
            <w:tcW w:w="2693" w:type="dxa"/>
          </w:tcPr>
          <w:p w:rsidR="003730EB" w:rsidRPr="00A21042" w:rsidRDefault="0037553A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 жизнью растений: растут в земле, им необходимы тепло, свет и вода.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как ухаживать 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 растениями (полив, рыхление).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 овощи (лук, морковь, картофель).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память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дидактически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3D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отличать предметы по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, учить использовать </w:t>
            </w:r>
            <w:r w:rsidR="00043DAD">
              <w:rPr>
                <w:rFonts w:ascii="Times New Roman" w:hAnsi="Times New Roman" w:cs="Times New Roman"/>
                <w:sz w:val="24"/>
                <w:szCs w:val="24"/>
              </w:rPr>
              <w:t>предметы заместители в игре.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2F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произведениями художественной литературы.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слушать стихотворение.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названиями овощей (лук, морковь, картофель и др.).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Ввести новые 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: «лук вырос», «росточки лука».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диалогическую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(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задавать вопросы воспитателю, отвечать на вопросы простыми предложениями).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у детей интерес к результатам своего труда по выращиванию зел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ного лука, желание его нарисовать красками.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располагать изображение в определенной части листа бумаги, аккуратно пользоваться красками.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способы скатывания округлых форм и прием раскатывания прямыми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движениями, заостряя один конец.</w:t>
            </w:r>
            <w:r w:rsidR="001F3811" w:rsidRPr="00A21042">
              <w:rPr>
                <w:rFonts w:ascii="Times New Roman" w:hAnsi="Times New Roman" w:cs="Times New Roman"/>
              </w:rPr>
              <w:t xml:space="preserve"> </w:t>
            </w:r>
            <w:r w:rsidR="001F381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>у детей эмоциональный отклик на получившиеся работы.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умение вежливо общаться друг с другом в процессе совместной деятельности.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 (выполнять трудовые действия, посадка огорода на подоконнике).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желание выполнять поручения.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Показать детям результаты их труда-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 урожай лука на подоконнике.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культурно-гигиенические навыки и знания о необходимости их применения.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и обогащению двигательного опыта детей.</w:t>
            </w:r>
            <w:r w:rsidR="00043DAD">
              <w:t xml:space="preserve"> </w:t>
            </w:r>
            <w:r w:rsidR="00043DAD" w:rsidRPr="00043DAD">
              <w:rPr>
                <w:rFonts w:ascii="Times New Roman" w:hAnsi="Times New Roman" w:cs="Times New Roman"/>
                <w:sz w:val="24"/>
                <w:szCs w:val="24"/>
              </w:rPr>
              <w:t>Через двигательную активность обогащать представления детей о жизни растений весной.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мяч вверх и вперед. Совершенствовать ходьбу по наклонной доске. Способствовать развитию чувства равновесия.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EB" w:rsidRPr="00A21042" w:rsidTr="00A21042">
        <w:tc>
          <w:tcPr>
            <w:tcW w:w="982" w:type="dxa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88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91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37553A" w:rsidRPr="00A21042" w:rsidTr="005143D6">
        <w:tc>
          <w:tcPr>
            <w:tcW w:w="982" w:type="dxa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7553A" w:rsidRPr="00A21042" w:rsidTr="005143D6">
        <w:trPr>
          <w:trHeight w:val="70"/>
        </w:trPr>
        <w:tc>
          <w:tcPr>
            <w:tcW w:w="982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2F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291" w:type="dxa"/>
            <w:gridSpan w:val="2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«Птицы весной»</w:t>
            </w:r>
          </w:p>
        </w:tc>
        <w:tc>
          <w:tcPr>
            <w:tcW w:w="2693" w:type="dxa"/>
          </w:tcPr>
          <w:p w:rsidR="003730EB" w:rsidRPr="00A21042" w:rsidRDefault="00BB3FED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>накомить детей с признаками весны в природе: стало тепло, светит солнышко, тает с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нег, прилетели птицы. Формировать представления об 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птиц 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названи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(воробей, голубь, ворона, сорока).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Обратить особое внимание на признаки весны в живой природе: резвятся воробушки, из теплых краев прилетели грачи и скворцы. Птицы начинают вить гнезда.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в процессе ознакомления с окружающим.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умении класть кубик на кубик, соотнося кубики по цвету.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слушать стихотворения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сопровожд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показом игрушек, а также формировать умение слушать художественное произведение без наглядного сопровождения.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вести диалог, отвечать на вопросы педагога. Обогащать словарь глагол</w:t>
            </w:r>
            <w:r w:rsidR="00BB3FED" w:rsidRPr="00A21042">
              <w:rPr>
                <w:rFonts w:ascii="Times New Roman" w:hAnsi="Times New Roman" w:cs="Times New Roman"/>
                <w:sz w:val="24"/>
                <w:szCs w:val="24"/>
              </w:rPr>
              <w:t>ами: светит, тает, капает, журчит, прилетели, прыгать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. Подводить детей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составлению коротких текстов (вместе со взрослым). В процессе звукоподражаний развивать дикцию, артикуляционный аппарат детей.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изобразительную деятельность обогащать представления детей о птицах, часто встречающихся в ближайшем окружении, а также на иллюстрациях в детских книжках. </w:t>
            </w:r>
          </w:p>
          <w:p w:rsidR="003730EB" w:rsidRPr="00A21042" w:rsidRDefault="00043DAD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>накомить с характерными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(размером, формой).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Учить отражать окружающий мир в рисунке, лепке, постройке. Развивать желание вносить в свою деятельность элементы творчества, рисовать с помощью круглых штампов.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прием скатывания округлых форм из разных по величине кусочков.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Вовлекать детей в игровое и речевое взаимодействие.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птицах.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заботиться о живых существах, охранять их.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эмоции и гуманные чувства, навыки культуры поведения и общения.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Помогать отражать в игре природный мир.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игровому общению со сверстниками.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Побуждать к проявлению добрых чувств и отношений.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бережное отношение к живой природе. </w:t>
            </w:r>
          </w:p>
          <w:p w:rsidR="0037553A" w:rsidRPr="00A21042" w:rsidRDefault="0037553A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3A" w:rsidRPr="00A21042" w:rsidRDefault="0037553A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двигательную активность закрепить знания о птицах.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правила </w:t>
            </w:r>
            <w:proofErr w:type="spellStart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поведения, навыки осторожного обращения с живыми объектами.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ходить по гимнастической скамейке. Упражнять в прыжках с высоты, бросать и ловить мяч. Действовать по сигналу воспитателя.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координации движений, глазомеру.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 и умение сдерживать себя, играть дружно.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D1" w:rsidRPr="00A21042" w:rsidRDefault="00001CD1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EB" w:rsidRPr="00A21042" w:rsidTr="00A21042">
        <w:tc>
          <w:tcPr>
            <w:tcW w:w="982" w:type="dxa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88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91" w:type="dxa"/>
            <w:gridSpan w:val="2"/>
            <w:vMerge w:val="restart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37553A" w:rsidRPr="00A21042" w:rsidTr="005143D6">
        <w:tc>
          <w:tcPr>
            <w:tcW w:w="982" w:type="dxa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7553A" w:rsidRPr="00A21042" w:rsidTr="005143D6">
        <w:trPr>
          <w:trHeight w:val="70"/>
        </w:trPr>
        <w:tc>
          <w:tcPr>
            <w:tcW w:w="982" w:type="dxa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EB" w:rsidRPr="00A21042" w:rsidRDefault="003730EB" w:rsidP="002F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3730EB" w:rsidRPr="00A21042" w:rsidRDefault="003730E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91" w:type="dxa"/>
            <w:gridSpan w:val="2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«Наши красные цветки, распускают лепестки»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(комнатные растения)</w:t>
            </w:r>
          </w:p>
        </w:tc>
        <w:tc>
          <w:tcPr>
            <w:tcW w:w="2693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комнатными растениями и их частями: (стебель, лист, цветок), </w:t>
            </w:r>
            <w:r w:rsidR="00001CD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 приемах полива комнатных растений.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обогащения чувственного опыта детей, их представлений о многообразии свойств предметов окружающего мира.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возможностях использования таких деталей</w:t>
            </w:r>
            <w:r w:rsidR="00001CD1" w:rsidRPr="00A21042">
              <w:rPr>
                <w:rFonts w:ascii="Times New Roman" w:hAnsi="Times New Roman" w:cs="Times New Roman"/>
                <w:sz w:val="24"/>
                <w:szCs w:val="24"/>
              </w:rPr>
              <w:t>, как: кубик, кирпичик, пластин</w:t>
            </w:r>
            <w:r w:rsidR="00514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призма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при возведении построек для игры.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созданию простых построек. </w:t>
            </w:r>
          </w:p>
          <w:p w:rsidR="003730EB" w:rsidRPr="00A21042" w:rsidRDefault="003730EB" w:rsidP="002F7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слушать стихи, сопровождать чтение показом иллюстраци</w:t>
            </w:r>
            <w:r w:rsidR="00001CD1" w:rsidRPr="00A210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042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возможность детям договаривать слова, фразы, 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>поддерживать попытки</w:t>
            </w:r>
          </w:p>
          <w:p w:rsidR="003730EB" w:rsidRPr="00A21042" w:rsidRDefault="00A21042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стих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730EB" w:rsidRPr="00A21042">
              <w:rPr>
                <w:rFonts w:ascii="Times New Roman" w:hAnsi="Times New Roman" w:cs="Times New Roman"/>
                <w:sz w:val="24"/>
                <w:szCs w:val="24"/>
              </w:rPr>
              <w:t>целиком.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стихотворного текста.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восприятие, слуховое внимание, память,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достаточно громко говорить.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поэтическим произведениям.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изобразительную деятельность развивать интерес к окружающему миру, 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A21042" w:rsidRPr="00A21042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за комнатными растениями. Развивать у детей эстетическое восприятие, желание наклеить цветок, </w:t>
            </w:r>
            <w:r w:rsidR="00001CD1" w:rsidRPr="00A210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чить располагать лепестки вокруг середины, выполнять из разной по размеру цветной бумаги, цветок. Закреплять навыки работы с клеем.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раскатывания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кусочков пластилина круговыми и прямыми движениями ладоней.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творческой деятельности.</w:t>
            </w:r>
            <w:r w:rsidR="00001CD1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мелкой моторики рук и пальцев.</w:t>
            </w:r>
          </w:p>
          <w:p w:rsidR="003730EB" w:rsidRDefault="003730EB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D6" w:rsidRDefault="005143D6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D6" w:rsidRDefault="005143D6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D6" w:rsidRPr="00A21042" w:rsidRDefault="005143D6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</w:t>
            </w:r>
            <w:r w:rsidR="00A21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ть представления о комнатных растениях.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поливать растения из лейки.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протирать листья влажной тряпочкой, поддерживать желание ухаживать за </w:t>
            </w:r>
            <w:r w:rsidR="00A21042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2104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трудовые навыки.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красоту цветущих комнатных цветов.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комнатным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растениям, желание за ними ухаживать.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двигательную активность обогащать представления детей о неживой природе.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правила </w:t>
            </w:r>
            <w:proofErr w:type="spellStart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, культурно-гигиенические навыки и навыки самообслуживания.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и обогащению двигательного опыта детей и ориентировке в пространстве. </w:t>
            </w:r>
          </w:p>
          <w:p w:rsidR="003730EB" w:rsidRPr="00A21042" w:rsidRDefault="003730E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Закрепить у детей умение бросать в горизонтальную цель и ходить по наклонной доске. Способствовать развитию</w:t>
            </w:r>
            <w:r w:rsidR="002F744B"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равновесия и глазомер.</w:t>
            </w:r>
          </w:p>
        </w:tc>
      </w:tr>
      <w:tr w:rsidR="002F744B" w:rsidRPr="00A21042" w:rsidTr="00A21042">
        <w:tc>
          <w:tcPr>
            <w:tcW w:w="982" w:type="dxa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88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91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37553A" w:rsidRPr="00A21042" w:rsidTr="005143D6">
        <w:tc>
          <w:tcPr>
            <w:tcW w:w="982" w:type="dxa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7553A" w:rsidRPr="00A21042" w:rsidTr="005143D6">
        <w:trPr>
          <w:trHeight w:val="7645"/>
        </w:trPr>
        <w:tc>
          <w:tcPr>
            <w:tcW w:w="982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91" w:type="dxa"/>
            <w:gridSpan w:val="2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(солнце)</w:t>
            </w:r>
          </w:p>
        </w:tc>
        <w:tc>
          <w:tcPr>
            <w:tcW w:w="2693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обогащения чувственного опыта детей, их представлений о многообразии предметов окружающего мира. Развивать интерес к </w:t>
            </w:r>
            <w:r w:rsidR="00A21042">
              <w:rPr>
                <w:rFonts w:ascii="Times New Roman" w:hAnsi="Times New Roman" w:cs="Times New Roman"/>
                <w:sz w:val="24"/>
                <w:szCs w:val="24"/>
              </w:rPr>
              <w:t xml:space="preserve">явлениям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="00A210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. Стимулировать развитие разных видов детского восприятия: зрительного, слухового, осязательного. Учить различать предметы по высоте (высокий, пониже, низкий), называть и понимать слова, обозначающую высоту предмета. Учить приемам составления целого из частей путем накладывания на силуэт.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отвечать на вопросы, повторять несложные фразы.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слушать народные песенки, стихотворения.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стихотворного текста.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умение общаться в диалоге с воспитателем, сопровождая речь игровыми действиями.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том, что на Земле нужно Солнце.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книге.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при восприятии окружающей природы.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 (баночки). </w:t>
            </w:r>
          </w:p>
          <w:p w:rsidR="002F744B" w:rsidRPr="00A21042" w:rsidRDefault="002F744B" w:rsidP="00D4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передавать изобразительными средствами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— ц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ветовым пятном, линиями красного, желтого и оранжевого цветов (лучами)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 солнца.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ь умение детей лепить солнце (сплющенного шара) и лучиков (жгутиков). Развивать чувство формы, ритма, мелкую моторику.</w:t>
            </w:r>
          </w:p>
        </w:tc>
        <w:tc>
          <w:tcPr>
            <w:tcW w:w="2410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восприятие окружающей действительности. Помогать в игре отражать мир. Воспитывать стремление к игровому общению со сверстниками.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об окружающем мире.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Объединять общим действием и настроением.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отзывчивость, чувство сплоченности, стремление к положительным поступкам.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Через двигательную активность обогащать представления детей о неживой природе.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и обогащению двигательного опыта детей и ориентировке в пространстве.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ходить по наклонной доске, совершенствовать прыжок в длину с места и метание на дальность из-за головы.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правила </w:t>
            </w:r>
            <w:proofErr w:type="spellStart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, культурно-гигиенические навыки и навыки самообслуживания.</w:t>
            </w:r>
          </w:p>
        </w:tc>
      </w:tr>
      <w:tr w:rsidR="002F744B" w:rsidRPr="00A21042" w:rsidTr="00A21042">
        <w:tc>
          <w:tcPr>
            <w:tcW w:w="991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8" w:type="dxa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2F744B" w:rsidRPr="00A21042" w:rsidTr="005143D6">
        <w:tc>
          <w:tcPr>
            <w:tcW w:w="991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2F744B" w:rsidRPr="00A21042" w:rsidTr="005143D6">
        <w:trPr>
          <w:trHeight w:val="70"/>
        </w:trPr>
        <w:tc>
          <w:tcPr>
            <w:tcW w:w="991" w:type="dxa"/>
            <w:gridSpan w:val="2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8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«Волшебная капель»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(вода)</w:t>
            </w:r>
          </w:p>
        </w:tc>
        <w:tc>
          <w:tcPr>
            <w:tcW w:w="2693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Дать элементарное представление о свойствах воды.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познавательный интерес.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наблюдать, есть ли на небе солнышко, тучи.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Отмечать, какое небо (хмурое, чистое, голубое, ясное).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Наблюдать радугу после дождя (по возможности). Устанавливать простейшие связи: идет дождь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на земле лужи.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называть цвета предметов.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количество предметов (много-один, один-много).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Поддерживать проявления положительных эмоций при слушании художественного текста.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стихотворного текста.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понимание речи и активизировать словарь 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названиями предметов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ближайше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существительными (лейка, вода), глаголами (наливать, поливать).</w:t>
            </w:r>
          </w:p>
        </w:tc>
        <w:tc>
          <w:tcPr>
            <w:tcW w:w="2551" w:type="dxa"/>
          </w:tcPr>
          <w:p w:rsidR="00D47174" w:rsidRPr="00A21042" w:rsidRDefault="002F744B" w:rsidP="00D4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живой и неживой природ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весной (капель, кругом вода, ярко светит солнце). Пробуждать у детей эмоциональную отзывчивость на звуки и краски природы. Способствовать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появлению любопытства и любознательности, проявлению переживаний, связанных с красотой природы.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Закрепить умение отражать в рисунке, лепке, конструировании некоторые явления весенней природы. Закреплять навыки изобразительной деятельности.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общению детей друг с другом и воспитателем посредством сюжетных картинок и игр с водой.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восприятие окружающей действительности. Помогать в игре отражать мир. Воспитывать стремление к игровому общению со сверстниками.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об окружающем мире. Формировать умение играть рядом, не мешая друг другу. Развивать самостоятельные действия. </w:t>
            </w:r>
          </w:p>
        </w:tc>
        <w:tc>
          <w:tcPr>
            <w:tcW w:w="3118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Через двигательную активность обогащать представления детей о неживой природе.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прыжкам в длину с места, упражнять в умении бросать на дальность из-за головы и катать мяч. Способствовать развитию координации движений, ориентировки в пространстве.  Воспитывать смелость и ловкость. Закрепить умение </w:t>
            </w:r>
            <w:r w:rsidR="005143D6" w:rsidRPr="00A21042">
              <w:rPr>
                <w:rFonts w:ascii="Times New Roman" w:hAnsi="Times New Roman" w:cs="Times New Roman"/>
                <w:sz w:val="24"/>
                <w:szCs w:val="24"/>
              </w:rPr>
              <w:t>детей культурно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-гигиенических навыков и навыков самообслуживания.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4B" w:rsidRPr="00A21042" w:rsidTr="00A21042">
        <w:tc>
          <w:tcPr>
            <w:tcW w:w="991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8" w:type="dxa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37553A" w:rsidRPr="00A21042" w:rsidTr="005143D6">
        <w:tc>
          <w:tcPr>
            <w:tcW w:w="991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7553A" w:rsidRPr="00A21042" w:rsidTr="005143D6">
        <w:trPr>
          <w:trHeight w:val="7496"/>
        </w:trPr>
        <w:tc>
          <w:tcPr>
            <w:tcW w:w="991" w:type="dxa"/>
            <w:gridSpan w:val="2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D4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8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«Замки на песке»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(песок)</w:t>
            </w:r>
          </w:p>
        </w:tc>
        <w:tc>
          <w:tcPr>
            <w:tcW w:w="2693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свойствах песка.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познавательный интерес к играм с песком.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самостоятельные действия.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поведения в играх с песком.</w:t>
            </w:r>
          </w:p>
          <w:p w:rsidR="002F744B" w:rsidRPr="00A21042" w:rsidRDefault="00D47174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цвету определять </w:t>
            </w:r>
            <w:r w:rsidR="002F744B" w:rsidRPr="00A21042">
              <w:rPr>
                <w:rFonts w:ascii="Times New Roman" w:hAnsi="Times New Roman" w:cs="Times New Roman"/>
                <w:sz w:val="24"/>
                <w:szCs w:val="24"/>
              </w:rPr>
              <w:t>сухой или мокрый песок.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интерес к строительным играм с использованием природного материала (песка, камней и др.) в летнее время.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свойствах песка.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существительными (лопатка, ведерко), глаголами (печь, сыпать, копать).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Поддерживать эмоциональный отклик на произведения художественной литературы.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стихотворного текста.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отражать представления о неживой природе в художественно-творческой деятельности. Развивать эстетическую и эмоциональную отзывчивость, желание изображать по собственному замыслу.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рук, мелкую моторику пальцев при действиях с предметами-орудиями.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ребенком личного опыта познания окружающего мира.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общению детей друг с другом и воспитателем посредством игр в песочнице и выполнения детьми разнообразных поручений. Развивать интерес к игровым действиям сверстников, у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играть вместе со сверстниками, выполнять с помощью взрослого несколько игровых действий.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целостное восприятие окружающей действительности. Помогать в игре отражать мир.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Через двигательную активность обогащать представления детей о неживой природе.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катать мяч, упражнять в ползании по гимнастической скамейке.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Развивать функцию равновесия, глазомер, координацию движения.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волевые качества: выдержку и самостоятельность.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правила </w:t>
            </w:r>
            <w:proofErr w:type="spellStart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поведения, навыки осторожного обращения с песком.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Закрепить умение культурно-гигиенических навыков и знания о необходимости их применения.</w:t>
            </w:r>
          </w:p>
        </w:tc>
      </w:tr>
      <w:tr w:rsidR="002F744B" w:rsidRPr="00A21042" w:rsidTr="00A21042">
        <w:tc>
          <w:tcPr>
            <w:tcW w:w="991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gridSpan w:val="2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8" w:type="dxa"/>
            <w:vMerge w:val="restart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2899" w:type="dxa"/>
            <w:gridSpan w:val="5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</w:tr>
      <w:tr w:rsidR="002F744B" w:rsidRPr="00A21042" w:rsidTr="005143D6">
        <w:tc>
          <w:tcPr>
            <w:tcW w:w="991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8" w:type="dxa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2F744B" w:rsidRPr="00A21042" w:rsidTr="005143D6">
        <w:trPr>
          <w:trHeight w:val="7078"/>
        </w:trPr>
        <w:tc>
          <w:tcPr>
            <w:tcW w:w="991" w:type="dxa"/>
            <w:gridSpan w:val="2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44B" w:rsidRPr="00A21042" w:rsidRDefault="002F744B" w:rsidP="0037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8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красное!»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(мир насекомых)</w:t>
            </w:r>
          </w:p>
        </w:tc>
        <w:tc>
          <w:tcPr>
            <w:tcW w:w="2693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представления детей о насекомых (бабочках, божьих коровках, муравьях, кузнечиках). Развивать интерес 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наблюдать за насекомыми.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внешний вид и поведение насекомых.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пониманию, что все насекомые живые: они дышат, двигаются, питаются.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цвете предметов, умение соотносить предметы по цвету (красный, желтый, зеленый, синий).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насекомыми.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названиями насекомых: бабочки, божьи коровки, муравьи, кузнечики.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Поддерживать проявления положительных эмоций при слушании художественного текста.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стихотворного текста.</w:t>
            </w:r>
          </w:p>
          <w:p w:rsidR="002F744B" w:rsidRPr="00A21042" w:rsidRDefault="002F744B" w:rsidP="00D4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Показать детям возможность получ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с помощью отпечатков ладошек. Продолжать знакомить с техникой «</w:t>
            </w:r>
            <w:proofErr w:type="spellStart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» (печать). Вызывать эмоциональный отклик на необычный способ рисования. Подвести к пониманию связи между формой ладошки и отпечатком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красочным силуэтом. Развивать восприятие.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Закрепить технику раскатывания кусочков пластилина круговыми и прямыми движениями ладоней.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восприятие окружающей действительности. Помогать в игре отражать мир. Воспитывать стремление к игровому общению со сверстниками.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об окружающем мире. 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 помощью игровых приемов объединять детей общим действием и настроением. Вызвать чувство радости, общего веселья.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Через двигательную активность обогащать представления детей о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б особенностях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74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ходить по гимнастической скамейке и прыгать с нее, умение бросать на дальность одной и другой рукой.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правила </w:t>
            </w:r>
            <w:proofErr w:type="spellStart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2104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042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самостоятельности и культурно-гигиенических навыков и знания о их применениях.</w:t>
            </w:r>
          </w:p>
          <w:p w:rsidR="002F744B" w:rsidRPr="00A21042" w:rsidRDefault="002F744B" w:rsidP="0037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44B" w:rsidRPr="00A21042" w:rsidRDefault="002F744B" w:rsidP="00417F8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1"/>
          <w:szCs w:val="21"/>
        </w:rPr>
      </w:pPr>
    </w:p>
    <w:p w:rsidR="002F744B" w:rsidRPr="00A21042" w:rsidRDefault="002F744B" w:rsidP="00417F8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1"/>
          <w:szCs w:val="21"/>
        </w:rPr>
      </w:pPr>
    </w:p>
    <w:p w:rsidR="00417F8F" w:rsidRPr="00A21042" w:rsidRDefault="00417F8F" w:rsidP="00417F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A21042">
        <w:rPr>
          <w:rStyle w:val="a5"/>
          <w:color w:val="333333"/>
          <w:sz w:val="21"/>
          <w:szCs w:val="21"/>
        </w:rPr>
        <w:t>Список используемой литературы:</w:t>
      </w:r>
    </w:p>
    <w:p w:rsidR="00417F8F" w:rsidRPr="00A21042" w:rsidRDefault="00417F8F" w:rsidP="00417F8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21042">
        <w:rPr>
          <w:color w:val="333333"/>
          <w:sz w:val="21"/>
          <w:szCs w:val="21"/>
        </w:rPr>
        <w:t>Федеральный государственный образовательный стандарт, утвержденный приказом Министерства образования и науки РФ от 17 октября 2013;</w:t>
      </w:r>
    </w:p>
    <w:p w:rsidR="00417F8F" w:rsidRPr="00A21042" w:rsidRDefault="00417F8F" w:rsidP="00417F8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21042">
        <w:rPr>
          <w:color w:val="333333"/>
          <w:sz w:val="21"/>
          <w:szCs w:val="21"/>
        </w:rPr>
        <w:t>Примерная образовательная программа дошкольного образования «Детство» под редакцией Т.И. Бабаевой, А.Г. Гогоберидзе, О.В. Солнцевой и др. («Детство-Пресс», 2019 г.).</w:t>
      </w:r>
    </w:p>
    <w:p w:rsidR="00417F8F" w:rsidRPr="00A21042" w:rsidRDefault="00417F8F" w:rsidP="00417F8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A21042">
        <w:rPr>
          <w:color w:val="333333"/>
          <w:sz w:val="21"/>
          <w:szCs w:val="21"/>
        </w:rPr>
        <w:t>О.Э. Литвинова «Познавательное развитие раннего дошкольного возраста» -</w:t>
      </w:r>
      <w:proofErr w:type="gramStart"/>
      <w:r w:rsidRPr="00A21042">
        <w:rPr>
          <w:color w:val="333333"/>
          <w:sz w:val="21"/>
          <w:szCs w:val="21"/>
        </w:rPr>
        <w:t>СПб.:</w:t>
      </w:r>
      <w:proofErr w:type="gramEnd"/>
      <w:r w:rsidRPr="00A21042">
        <w:rPr>
          <w:color w:val="333333"/>
          <w:sz w:val="21"/>
          <w:szCs w:val="21"/>
        </w:rPr>
        <w:t xml:space="preserve"> ООО «Издательство «Детство-Пресс», 2016.</w:t>
      </w:r>
    </w:p>
    <w:p w:rsidR="00417F8F" w:rsidRPr="00A21042" w:rsidRDefault="00417F8F" w:rsidP="00417F8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О.Э. Литвинова «Речевое развитие детей раннего возраста» 1 часть ООО «Издательство «Детство Пресс» 2016 г.</w:t>
      </w:r>
    </w:p>
    <w:p w:rsidR="00417F8F" w:rsidRPr="00A21042" w:rsidRDefault="00417F8F" w:rsidP="00417F8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О.Э. Литвинова «Речевое развитие детей раннего возраста» 2 часть ООО «Издательство «Детство Пресс» 2016 г.</w:t>
      </w:r>
    </w:p>
    <w:p w:rsidR="00417F8F" w:rsidRPr="00A21042" w:rsidRDefault="00417F8F" w:rsidP="00417F8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О.Э. Литвинова «Речевое развитие детей раннего возраста» 3 часть ООО «Издательство «Детство Пресс» 2015 г.</w:t>
      </w:r>
    </w:p>
    <w:p w:rsidR="00417F8F" w:rsidRPr="00A21042" w:rsidRDefault="00417F8F" w:rsidP="00417F8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О.Э. Литвинова «Художественно – эстетическое развитие ребенка раннего дошкольного возраста (Изобразительная деятельность)» Санкт - Петербург «Детство Пресс» 2021 г.</w:t>
      </w:r>
    </w:p>
    <w:p w:rsidR="00417F8F" w:rsidRPr="00A21042" w:rsidRDefault="00417F8F" w:rsidP="00417F8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«Развивающие занятия с детьми 2-3 лет» </w:t>
      </w:r>
      <w:r w:rsidR="005143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r w:rsidR="005143D6" w:rsidRPr="005143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од редакцией Л.А. Парамоновой </w:t>
      </w:r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Москва ОЛМА Медиа Групп,2013.</w:t>
      </w:r>
    </w:p>
    <w:p w:rsidR="00417F8F" w:rsidRPr="00A21042" w:rsidRDefault="00417F8F" w:rsidP="00417F8F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С.Я. </w:t>
      </w:r>
      <w:proofErr w:type="spellStart"/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Лазайне</w:t>
      </w:r>
      <w:proofErr w:type="spellEnd"/>
      <w:r w:rsidRPr="00A2104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«Физическая культура для малышей» Издательство Просвещение</w:t>
      </w:r>
      <w:r w:rsidR="005143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1988.</w:t>
      </w:r>
    </w:p>
    <w:p w:rsidR="00417F8F" w:rsidRPr="00A21042" w:rsidRDefault="00417F8F" w:rsidP="00417F8F">
      <w:pPr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417F8F" w:rsidRPr="00A21042" w:rsidSect="00A50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14"/>
    <w:rsid w:val="00000E0C"/>
    <w:rsid w:val="00001CD1"/>
    <w:rsid w:val="00003A20"/>
    <w:rsid w:val="00003AE2"/>
    <w:rsid w:val="00010E46"/>
    <w:rsid w:val="000117CD"/>
    <w:rsid w:val="00011F76"/>
    <w:rsid w:val="0001233F"/>
    <w:rsid w:val="00021FB7"/>
    <w:rsid w:val="00042D82"/>
    <w:rsid w:val="00043DAD"/>
    <w:rsid w:val="00046071"/>
    <w:rsid w:val="00054D68"/>
    <w:rsid w:val="00055D35"/>
    <w:rsid w:val="00065968"/>
    <w:rsid w:val="00067662"/>
    <w:rsid w:val="000677D5"/>
    <w:rsid w:val="0007044D"/>
    <w:rsid w:val="00071D13"/>
    <w:rsid w:val="0007501A"/>
    <w:rsid w:val="0008174B"/>
    <w:rsid w:val="00083516"/>
    <w:rsid w:val="00091F8D"/>
    <w:rsid w:val="000A5205"/>
    <w:rsid w:val="000B3978"/>
    <w:rsid w:val="000B742A"/>
    <w:rsid w:val="000C5A29"/>
    <w:rsid w:val="000D0CF8"/>
    <w:rsid w:val="000D0E30"/>
    <w:rsid w:val="000D1D42"/>
    <w:rsid w:val="000D4AB4"/>
    <w:rsid w:val="000D6DE8"/>
    <w:rsid w:val="000E30CB"/>
    <w:rsid w:val="000E35A8"/>
    <w:rsid w:val="000E404D"/>
    <w:rsid w:val="000E4D50"/>
    <w:rsid w:val="000E4F18"/>
    <w:rsid w:val="000E6E93"/>
    <w:rsid w:val="000F445F"/>
    <w:rsid w:val="000F6976"/>
    <w:rsid w:val="000F69AB"/>
    <w:rsid w:val="000F75C4"/>
    <w:rsid w:val="000F7957"/>
    <w:rsid w:val="00101E5B"/>
    <w:rsid w:val="00102B25"/>
    <w:rsid w:val="00103A2C"/>
    <w:rsid w:val="00106935"/>
    <w:rsid w:val="0011202B"/>
    <w:rsid w:val="0011434E"/>
    <w:rsid w:val="00121364"/>
    <w:rsid w:val="001220D7"/>
    <w:rsid w:val="001221E6"/>
    <w:rsid w:val="00122925"/>
    <w:rsid w:val="001261D0"/>
    <w:rsid w:val="001261FD"/>
    <w:rsid w:val="00130613"/>
    <w:rsid w:val="001315C6"/>
    <w:rsid w:val="00131F3B"/>
    <w:rsid w:val="00135027"/>
    <w:rsid w:val="00137994"/>
    <w:rsid w:val="00141ECF"/>
    <w:rsid w:val="001529EB"/>
    <w:rsid w:val="00155A38"/>
    <w:rsid w:val="001570B3"/>
    <w:rsid w:val="00157C8C"/>
    <w:rsid w:val="00160187"/>
    <w:rsid w:val="001625D1"/>
    <w:rsid w:val="00172DBB"/>
    <w:rsid w:val="00174150"/>
    <w:rsid w:val="00175475"/>
    <w:rsid w:val="001920D7"/>
    <w:rsid w:val="001923B5"/>
    <w:rsid w:val="0019241B"/>
    <w:rsid w:val="00193876"/>
    <w:rsid w:val="00194104"/>
    <w:rsid w:val="00197431"/>
    <w:rsid w:val="001A09B3"/>
    <w:rsid w:val="001A0F80"/>
    <w:rsid w:val="001A23CC"/>
    <w:rsid w:val="001A4358"/>
    <w:rsid w:val="001B1F42"/>
    <w:rsid w:val="001B5A40"/>
    <w:rsid w:val="001B6E7B"/>
    <w:rsid w:val="001C4367"/>
    <w:rsid w:val="001C64EF"/>
    <w:rsid w:val="001C6827"/>
    <w:rsid w:val="001C6B89"/>
    <w:rsid w:val="001D2494"/>
    <w:rsid w:val="001D2693"/>
    <w:rsid w:val="001D2740"/>
    <w:rsid w:val="001D2E1A"/>
    <w:rsid w:val="001D3060"/>
    <w:rsid w:val="001D5516"/>
    <w:rsid w:val="001D5D80"/>
    <w:rsid w:val="001D66C2"/>
    <w:rsid w:val="001D72BB"/>
    <w:rsid w:val="001E352E"/>
    <w:rsid w:val="001E71B6"/>
    <w:rsid w:val="001E7925"/>
    <w:rsid w:val="001F25A5"/>
    <w:rsid w:val="001F3811"/>
    <w:rsid w:val="001F43F6"/>
    <w:rsid w:val="001F5E23"/>
    <w:rsid w:val="001F73C6"/>
    <w:rsid w:val="00202A44"/>
    <w:rsid w:val="002077A7"/>
    <w:rsid w:val="00216046"/>
    <w:rsid w:val="002165E9"/>
    <w:rsid w:val="00221B3F"/>
    <w:rsid w:val="00225973"/>
    <w:rsid w:val="00225B6A"/>
    <w:rsid w:val="0023444C"/>
    <w:rsid w:val="00234514"/>
    <w:rsid w:val="00245DFF"/>
    <w:rsid w:val="0024732A"/>
    <w:rsid w:val="00250AF7"/>
    <w:rsid w:val="00251F70"/>
    <w:rsid w:val="00252BA8"/>
    <w:rsid w:val="002547FC"/>
    <w:rsid w:val="00257FAD"/>
    <w:rsid w:val="0026076D"/>
    <w:rsid w:val="00261C51"/>
    <w:rsid w:val="00263396"/>
    <w:rsid w:val="00267E27"/>
    <w:rsid w:val="00273867"/>
    <w:rsid w:val="00281BF6"/>
    <w:rsid w:val="002820D5"/>
    <w:rsid w:val="00285887"/>
    <w:rsid w:val="00286DCE"/>
    <w:rsid w:val="00291206"/>
    <w:rsid w:val="00294649"/>
    <w:rsid w:val="00296C19"/>
    <w:rsid w:val="00297019"/>
    <w:rsid w:val="002A5350"/>
    <w:rsid w:val="002A581F"/>
    <w:rsid w:val="002A6AFA"/>
    <w:rsid w:val="002A70B7"/>
    <w:rsid w:val="002B07CF"/>
    <w:rsid w:val="002B2A5D"/>
    <w:rsid w:val="002B3E5E"/>
    <w:rsid w:val="002C0FA9"/>
    <w:rsid w:val="002C3C65"/>
    <w:rsid w:val="002C5051"/>
    <w:rsid w:val="002D5E4B"/>
    <w:rsid w:val="002D75D3"/>
    <w:rsid w:val="002E487E"/>
    <w:rsid w:val="002E77C2"/>
    <w:rsid w:val="002F250F"/>
    <w:rsid w:val="002F3D1C"/>
    <w:rsid w:val="002F46B7"/>
    <w:rsid w:val="002F5AF6"/>
    <w:rsid w:val="002F744B"/>
    <w:rsid w:val="00300465"/>
    <w:rsid w:val="003043A9"/>
    <w:rsid w:val="0030678D"/>
    <w:rsid w:val="00307032"/>
    <w:rsid w:val="003102A9"/>
    <w:rsid w:val="00313B87"/>
    <w:rsid w:val="003177F9"/>
    <w:rsid w:val="00320C1E"/>
    <w:rsid w:val="00320C7D"/>
    <w:rsid w:val="003227B1"/>
    <w:rsid w:val="003227EA"/>
    <w:rsid w:val="00323AD1"/>
    <w:rsid w:val="003308AE"/>
    <w:rsid w:val="00331EA7"/>
    <w:rsid w:val="00334D7F"/>
    <w:rsid w:val="0033538A"/>
    <w:rsid w:val="00344F95"/>
    <w:rsid w:val="00360494"/>
    <w:rsid w:val="003605B4"/>
    <w:rsid w:val="00362FED"/>
    <w:rsid w:val="003636E9"/>
    <w:rsid w:val="00363952"/>
    <w:rsid w:val="003703F3"/>
    <w:rsid w:val="003730EB"/>
    <w:rsid w:val="00374E55"/>
    <w:rsid w:val="0037553A"/>
    <w:rsid w:val="003757F1"/>
    <w:rsid w:val="0037650C"/>
    <w:rsid w:val="00377926"/>
    <w:rsid w:val="0038117C"/>
    <w:rsid w:val="003821D3"/>
    <w:rsid w:val="00382F3A"/>
    <w:rsid w:val="00385BAE"/>
    <w:rsid w:val="00386117"/>
    <w:rsid w:val="00387ECD"/>
    <w:rsid w:val="00391572"/>
    <w:rsid w:val="00392129"/>
    <w:rsid w:val="00392CB6"/>
    <w:rsid w:val="003942FB"/>
    <w:rsid w:val="003A6023"/>
    <w:rsid w:val="003A61CC"/>
    <w:rsid w:val="003A79A0"/>
    <w:rsid w:val="003B0CFC"/>
    <w:rsid w:val="003B3034"/>
    <w:rsid w:val="003B400C"/>
    <w:rsid w:val="003B789B"/>
    <w:rsid w:val="003C0CA9"/>
    <w:rsid w:val="003C0F75"/>
    <w:rsid w:val="003C5A26"/>
    <w:rsid w:val="003D23C7"/>
    <w:rsid w:val="003D67C1"/>
    <w:rsid w:val="003D78AB"/>
    <w:rsid w:val="003E2C06"/>
    <w:rsid w:val="003F3F7A"/>
    <w:rsid w:val="0040249B"/>
    <w:rsid w:val="00404799"/>
    <w:rsid w:val="00407420"/>
    <w:rsid w:val="00412D8F"/>
    <w:rsid w:val="004154E5"/>
    <w:rsid w:val="00417F8F"/>
    <w:rsid w:val="00420569"/>
    <w:rsid w:val="00420592"/>
    <w:rsid w:val="0042086A"/>
    <w:rsid w:val="00430E30"/>
    <w:rsid w:val="004326A7"/>
    <w:rsid w:val="00440BDC"/>
    <w:rsid w:val="00441002"/>
    <w:rsid w:val="00444F9D"/>
    <w:rsid w:val="00447496"/>
    <w:rsid w:val="004524F5"/>
    <w:rsid w:val="004535EC"/>
    <w:rsid w:val="004537D3"/>
    <w:rsid w:val="00453EDE"/>
    <w:rsid w:val="00456313"/>
    <w:rsid w:val="00456F91"/>
    <w:rsid w:val="00457C35"/>
    <w:rsid w:val="00461502"/>
    <w:rsid w:val="00461E75"/>
    <w:rsid w:val="00466154"/>
    <w:rsid w:val="0046728F"/>
    <w:rsid w:val="00470029"/>
    <w:rsid w:val="00471D72"/>
    <w:rsid w:val="0048246E"/>
    <w:rsid w:val="00482CF6"/>
    <w:rsid w:val="004916C2"/>
    <w:rsid w:val="0049255F"/>
    <w:rsid w:val="004952CD"/>
    <w:rsid w:val="004960B1"/>
    <w:rsid w:val="004A0972"/>
    <w:rsid w:val="004A3756"/>
    <w:rsid w:val="004A591F"/>
    <w:rsid w:val="004C0CA2"/>
    <w:rsid w:val="004C1320"/>
    <w:rsid w:val="004C4DAC"/>
    <w:rsid w:val="004D16C0"/>
    <w:rsid w:val="004D1E4B"/>
    <w:rsid w:val="004D233C"/>
    <w:rsid w:val="004D3DED"/>
    <w:rsid w:val="004E4C0F"/>
    <w:rsid w:val="004F3773"/>
    <w:rsid w:val="004F55D3"/>
    <w:rsid w:val="004F5BAC"/>
    <w:rsid w:val="0050345D"/>
    <w:rsid w:val="00504173"/>
    <w:rsid w:val="00507DC6"/>
    <w:rsid w:val="005143D6"/>
    <w:rsid w:val="00514AAC"/>
    <w:rsid w:val="00515627"/>
    <w:rsid w:val="00515860"/>
    <w:rsid w:val="00520516"/>
    <w:rsid w:val="00524D47"/>
    <w:rsid w:val="00527083"/>
    <w:rsid w:val="0053491B"/>
    <w:rsid w:val="00535AD1"/>
    <w:rsid w:val="0053726F"/>
    <w:rsid w:val="00537C83"/>
    <w:rsid w:val="00537DE7"/>
    <w:rsid w:val="00541FDD"/>
    <w:rsid w:val="0054305A"/>
    <w:rsid w:val="00544574"/>
    <w:rsid w:val="00546210"/>
    <w:rsid w:val="0054690D"/>
    <w:rsid w:val="00551315"/>
    <w:rsid w:val="005569D7"/>
    <w:rsid w:val="00563929"/>
    <w:rsid w:val="005643B8"/>
    <w:rsid w:val="005657A6"/>
    <w:rsid w:val="00566FB1"/>
    <w:rsid w:val="005726D8"/>
    <w:rsid w:val="0057658C"/>
    <w:rsid w:val="00580551"/>
    <w:rsid w:val="00580F33"/>
    <w:rsid w:val="00585965"/>
    <w:rsid w:val="005875E1"/>
    <w:rsid w:val="00590599"/>
    <w:rsid w:val="00592E51"/>
    <w:rsid w:val="00596796"/>
    <w:rsid w:val="005A3BB1"/>
    <w:rsid w:val="005A5AB0"/>
    <w:rsid w:val="005A70E7"/>
    <w:rsid w:val="005B1B25"/>
    <w:rsid w:val="005B32CA"/>
    <w:rsid w:val="005C0D8A"/>
    <w:rsid w:val="005C13CD"/>
    <w:rsid w:val="005D1A61"/>
    <w:rsid w:val="005D670A"/>
    <w:rsid w:val="005E109A"/>
    <w:rsid w:val="005E4C20"/>
    <w:rsid w:val="005F116E"/>
    <w:rsid w:val="005F5523"/>
    <w:rsid w:val="005F5837"/>
    <w:rsid w:val="00600F4E"/>
    <w:rsid w:val="00600FE9"/>
    <w:rsid w:val="00602CC1"/>
    <w:rsid w:val="00604CD8"/>
    <w:rsid w:val="00606B0A"/>
    <w:rsid w:val="00611D29"/>
    <w:rsid w:val="0061279A"/>
    <w:rsid w:val="0061472D"/>
    <w:rsid w:val="00620E47"/>
    <w:rsid w:val="006258CD"/>
    <w:rsid w:val="00625A32"/>
    <w:rsid w:val="006304C5"/>
    <w:rsid w:val="00630B6A"/>
    <w:rsid w:val="006310FB"/>
    <w:rsid w:val="00631D3B"/>
    <w:rsid w:val="006334E2"/>
    <w:rsid w:val="00636E36"/>
    <w:rsid w:val="006414B2"/>
    <w:rsid w:val="00642AE9"/>
    <w:rsid w:val="00643C54"/>
    <w:rsid w:val="006443AB"/>
    <w:rsid w:val="00645862"/>
    <w:rsid w:val="006474CC"/>
    <w:rsid w:val="006527BA"/>
    <w:rsid w:val="00654955"/>
    <w:rsid w:val="00655E0E"/>
    <w:rsid w:val="00663372"/>
    <w:rsid w:val="006757CF"/>
    <w:rsid w:val="00677F10"/>
    <w:rsid w:val="00692B54"/>
    <w:rsid w:val="00697DAF"/>
    <w:rsid w:val="006A078F"/>
    <w:rsid w:val="006A5A89"/>
    <w:rsid w:val="006A6008"/>
    <w:rsid w:val="006B2549"/>
    <w:rsid w:val="006C1372"/>
    <w:rsid w:val="006C147D"/>
    <w:rsid w:val="006C44F3"/>
    <w:rsid w:val="006C4834"/>
    <w:rsid w:val="006C5BF5"/>
    <w:rsid w:val="006C687A"/>
    <w:rsid w:val="006D0542"/>
    <w:rsid w:val="006D1688"/>
    <w:rsid w:val="006E0587"/>
    <w:rsid w:val="006E17DF"/>
    <w:rsid w:val="006E22DA"/>
    <w:rsid w:val="006E2556"/>
    <w:rsid w:val="006E57B2"/>
    <w:rsid w:val="006E7EBF"/>
    <w:rsid w:val="006F3838"/>
    <w:rsid w:val="006F3A1F"/>
    <w:rsid w:val="006F538E"/>
    <w:rsid w:val="006F60D2"/>
    <w:rsid w:val="006F6A64"/>
    <w:rsid w:val="00700C1E"/>
    <w:rsid w:val="00704920"/>
    <w:rsid w:val="007120F7"/>
    <w:rsid w:val="00712C76"/>
    <w:rsid w:val="00714C81"/>
    <w:rsid w:val="00717E5A"/>
    <w:rsid w:val="00720A0C"/>
    <w:rsid w:val="00721950"/>
    <w:rsid w:val="0072584B"/>
    <w:rsid w:val="007300F3"/>
    <w:rsid w:val="0073215A"/>
    <w:rsid w:val="00737C6E"/>
    <w:rsid w:val="00737D1A"/>
    <w:rsid w:val="0074376B"/>
    <w:rsid w:val="00745780"/>
    <w:rsid w:val="007459B2"/>
    <w:rsid w:val="0075053C"/>
    <w:rsid w:val="007539CB"/>
    <w:rsid w:val="007561F1"/>
    <w:rsid w:val="007579E7"/>
    <w:rsid w:val="007643E5"/>
    <w:rsid w:val="00773139"/>
    <w:rsid w:val="00775072"/>
    <w:rsid w:val="00776438"/>
    <w:rsid w:val="00780D2D"/>
    <w:rsid w:val="0078473B"/>
    <w:rsid w:val="0079187C"/>
    <w:rsid w:val="007921DA"/>
    <w:rsid w:val="00792BCC"/>
    <w:rsid w:val="007A1F3E"/>
    <w:rsid w:val="007A223C"/>
    <w:rsid w:val="007A4D59"/>
    <w:rsid w:val="007A60F1"/>
    <w:rsid w:val="007B34F4"/>
    <w:rsid w:val="007B7BE2"/>
    <w:rsid w:val="007C0B25"/>
    <w:rsid w:val="007C16AA"/>
    <w:rsid w:val="007C6F44"/>
    <w:rsid w:val="007C70C4"/>
    <w:rsid w:val="007D00FF"/>
    <w:rsid w:val="007E11A7"/>
    <w:rsid w:val="007E77E1"/>
    <w:rsid w:val="007F09CA"/>
    <w:rsid w:val="007F1BED"/>
    <w:rsid w:val="007F3AC8"/>
    <w:rsid w:val="007F7AEE"/>
    <w:rsid w:val="00800F3D"/>
    <w:rsid w:val="00802F08"/>
    <w:rsid w:val="0080414B"/>
    <w:rsid w:val="00806413"/>
    <w:rsid w:val="00807DC9"/>
    <w:rsid w:val="00810782"/>
    <w:rsid w:val="0081375F"/>
    <w:rsid w:val="00814686"/>
    <w:rsid w:val="00815593"/>
    <w:rsid w:val="0081682E"/>
    <w:rsid w:val="00817A99"/>
    <w:rsid w:val="00820A33"/>
    <w:rsid w:val="008245EA"/>
    <w:rsid w:val="008275C8"/>
    <w:rsid w:val="00830773"/>
    <w:rsid w:val="00830860"/>
    <w:rsid w:val="00835307"/>
    <w:rsid w:val="0083617E"/>
    <w:rsid w:val="008373A7"/>
    <w:rsid w:val="00840A1B"/>
    <w:rsid w:val="00840BD3"/>
    <w:rsid w:val="00841AC3"/>
    <w:rsid w:val="0084238E"/>
    <w:rsid w:val="00844ADF"/>
    <w:rsid w:val="00844B7F"/>
    <w:rsid w:val="0084608C"/>
    <w:rsid w:val="0084785B"/>
    <w:rsid w:val="00851129"/>
    <w:rsid w:val="00852545"/>
    <w:rsid w:val="00855FF4"/>
    <w:rsid w:val="0085638B"/>
    <w:rsid w:val="008573A2"/>
    <w:rsid w:val="008611B1"/>
    <w:rsid w:val="0086469D"/>
    <w:rsid w:val="00864CF2"/>
    <w:rsid w:val="008658CA"/>
    <w:rsid w:val="0087113B"/>
    <w:rsid w:val="0087209E"/>
    <w:rsid w:val="00873911"/>
    <w:rsid w:val="00877902"/>
    <w:rsid w:val="00880E54"/>
    <w:rsid w:val="0088280A"/>
    <w:rsid w:val="00884816"/>
    <w:rsid w:val="00885D54"/>
    <w:rsid w:val="008922FB"/>
    <w:rsid w:val="00894173"/>
    <w:rsid w:val="008A0770"/>
    <w:rsid w:val="008A2352"/>
    <w:rsid w:val="008A3DA9"/>
    <w:rsid w:val="008B3F09"/>
    <w:rsid w:val="008C1D69"/>
    <w:rsid w:val="008C3DD3"/>
    <w:rsid w:val="008C6C03"/>
    <w:rsid w:val="008D4D7B"/>
    <w:rsid w:val="008D7781"/>
    <w:rsid w:val="008E0095"/>
    <w:rsid w:val="008E2067"/>
    <w:rsid w:val="008E7309"/>
    <w:rsid w:val="008F1BC5"/>
    <w:rsid w:val="008F2A81"/>
    <w:rsid w:val="008F4B6F"/>
    <w:rsid w:val="009001B2"/>
    <w:rsid w:val="009050F8"/>
    <w:rsid w:val="00912512"/>
    <w:rsid w:val="009127BE"/>
    <w:rsid w:val="00913368"/>
    <w:rsid w:val="00915A1E"/>
    <w:rsid w:val="009212D0"/>
    <w:rsid w:val="009230C2"/>
    <w:rsid w:val="0092470C"/>
    <w:rsid w:val="00932C79"/>
    <w:rsid w:val="009406A5"/>
    <w:rsid w:val="00945C86"/>
    <w:rsid w:val="00945D79"/>
    <w:rsid w:val="00946778"/>
    <w:rsid w:val="00947FE5"/>
    <w:rsid w:val="00955B9E"/>
    <w:rsid w:val="0096344E"/>
    <w:rsid w:val="00966681"/>
    <w:rsid w:val="00974FA9"/>
    <w:rsid w:val="0097778F"/>
    <w:rsid w:val="00986EED"/>
    <w:rsid w:val="00993626"/>
    <w:rsid w:val="0099566F"/>
    <w:rsid w:val="00996FB0"/>
    <w:rsid w:val="009A06D6"/>
    <w:rsid w:val="009A0D52"/>
    <w:rsid w:val="009A2B70"/>
    <w:rsid w:val="009A3AB3"/>
    <w:rsid w:val="009A46AC"/>
    <w:rsid w:val="009A4D3A"/>
    <w:rsid w:val="009A5FFE"/>
    <w:rsid w:val="009A7498"/>
    <w:rsid w:val="009A78B1"/>
    <w:rsid w:val="009B119F"/>
    <w:rsid w:val="009B3EF8"/>
    <w:rsid w:val="009C4BA9"/>
    <w:rsid w:val="009C611D"/>
    <w:rsid w:val="009C61CE"/>
    <w:rsid w:val="009C7C46"/>
    <w:rsid w:val="009D5686"/>
    <w:rsid w:val="009D58AE"/>
    <w:rsid w:val="009D6F66"/>
    <w:rsid w:val="009D79F1"/>
    <w:rsid w:val="009E259C"/>
    <w:rsid w:val="009E4451"/>
    <w:rsid w:val="009E7FC6"/>
    <w:rsid w:val="009F0ADC"/>
    <w:rsid w:val="009F24DD"/>
    <w:rsid w:val="009F55F4"/>
    <w:rsid w:val="009F5C5C"/>
    <w:rsid w:val="009F5D3B"/>
    <w:rsid w:val="009F660B"/>
    <w:rsid w:val="00A025B3"/>
    <w:rsid w:val="00A0454F"/>
    <w:rsid w:val="00A04C0A"/>
    <w:rsid w:val="00A05CDD"/>
    <w:rsid w:val="00A07464"/>
    <w:rsid w:val="00A10910"/>
    <w:rsid w:val="00A13655"/>
    <w:rsid w:val="00A16D32"/>
    <w:rsid w:val="00A1786A"/>
    <w:rsid w:val="00A21042"/>
    <w:rsid w:val="00A27479"/>
    <w:rsid w:val="00A310DC"/>
    <w:rsid w:val="00A31293"/>
    <w:rsid w:val="00A3652F"/>
    <w:rsid w:val="00A41E1E"/>
    <w:rsid w:val="00A42B1E"/>
    <w:rsid w:val="00A43F95"/>
    <w:rsid w:val="00A44AD2"/>
    <w:rsid w:val="00A50314"/>
    <w:rsid w:val="00A61324"/>
    <w:rsid w:val="00A62090"/>
    <w:rsid w:val="00A64669"/>
    <w:rsid w:val="00A6492D"/>
    <w:rsid w:val="00A6733E"/>
    <w:rsid w:val="00A7386D"/>
    <w:rsid w:val="00A75B5A"/>
    <w:rsid w:val="00A771BB"/>
    <w:rsid w:val="00A7771F"/>
    <w:rsid w:val="00A84B08"/>
    <w:rsid w:val="00A93C7C"/>
    <w:rsid w:val="00A94448"/>
    <w:rsid w:val="00A94B0F"/>
    <w:rsid w:val="00A96076"/>
    <w:rsid w:val="00A96B8E"/>
    <w:rsid w:val="00A97C82"/>
    <w:rsid w:val="00AA0117"/>
    <w:rsid w:val="00AA105C"/>
    <w:rsid w:val="00AA547E"/>
    <w:rsid w:val="00AB1BD7"/>
    <w:rsid w:val="00AB72CA"/>
    <w:rsid w:val="00AC2DE3"/>
    <w:rsid w:val="00AD13DB"/>
    <w:rsid w:val="00AD3F99"/>
    <w:rsid w:val="00AD5ECC"/>
    <w:rsid w:val="00AE117E"/>
    <w:rsid w:val="00AE20AF"/>
    <w:rsid w:val="00AE295E"/>
    <w:rsid w:val="00AE40CB"/>
    <w:rsid w:val="00AE76BB"/>
    <w:rsid w:val="00AF3A31"/>
    <w:rsid w:val="00AF4308"/>
    <w:rsid w:val="00AF5F9F"/>
    <w:rsid w:val="00AF6DD2"/>
    <w:rsid w:val="00B12A7C"/>
    <w:rsid w:val="00B14B41"/>
    <w:rsid w:val="00B14FD3"/>
    <w:rsid w:val="00B17B94"/>
    <w:rsid w:val="00B21B4D"/>
    <w:rsid w:val="00B2371D"/>
    <w:rsid w:val="00B25AB0"/>
    <w:rsid w:val="00B27858"/>
    <w:rsid w:val="00B30C3C"/>
    <w:rsid w:val="00B35E5A"/>
    <w:rsid w:val="00B42B26"/>
    <w:rsid w:val="00B47FD1"/>
    <w:rsid w:val="00B50009"/>
    <w:rsid w:val="00B71D72"/>
    <w:rsid w:val="00B72DDE"/>
    <w:rsid w:val="00B769BF"/>
    <w:rsid w:val="00B8012A"/>
    <w:rsid w:val="00B81916"/>
    <w:rsid w:val="00B81EFD"/>
    <w:rsid w:val="00B83D1C"/>
    <w:rsid w:val="00B87D48"/>
    <w:rsid w:val="00B91B47"/>
    <w:rsid w:val="00BA6A2C"/>
    <w:rsid w:val="00BB06B2"/>
    <w:rsid w:val="00BB0729"/>
    <w:rsid w:val="00BB312A"/>
    <w:rsid w:val="00BB3822"/>
    <w:rsid w:val="00BB3FED"/>
    <w:rsid w:val="00BC0A5B"/>
    <w:rsid w:val="00BC159E"/>
    <w:rsid w:val="00BC3A44"/>
    <w:rsid w:val="00BD5FD2"/>
    <w:rsid w:val="00BD740F"/>
    <w:rsid w:val="00BF0294"/>
    <w:rsid w:val="00BF177F"/>
    <w:rsid w:val="00BF1CC5"/>
    <w:rsid w:val="00BF4874"/>
    <w:rsid w:val="00BF5A29"/>
    <w:rsid w:val="00C00880"/>
    <w:rsid w:val="00C028A2"/>
    <w:rsid w:val="00C02AD0"/>
    <w:rsid w:val="00C03805"/>
    <w:rsid w:val="00C041FE"/>
    <w:rsid w:val="00C11667"/>
    <w:rsid w:val="00C132EA"/>
    <w:rsid w:val="00C16973"/>
    <w:rsid w:val="00C17879"/>
    <w:rsid w:val="00C17AF5"/>
    <w:rsid w:val="00C22AF0"/>
    <w:rsid w:val="00C3122D"/>
    <w:rsid w:val="00C3498C"/>
    <w:rsid w:val="00C3545B"/>
    <w:rsid w:val="00C42109"/>
    <w:rsid w:val="00C43AC1"/>
    <w:rsid w:val="00C44631"/>
    <w:rsid w:val="00C55447"/>
    <w:rsid w:val="00C56FB2"/>
    <w:rsid w:val="00C65816"/>
    <w:rsid w:val="00C66DAC"/>
    <w:rsid w:val="00C72264"/>
    <w:rsid w:val="00C757E1"/>
    <w:rsid w:val="00C77E8D"/>
    <w:rsid w:val="00C826C8"/>
    <w:rsid w:val="00C833D7"/>
    <w:rsid w:val="00C86128"/>
    <w:rsid w:val="00CA0024"/>
    <w:rsid w:val="00CA1626"/>
    <w:rsid w:val="00CA30D0"/>
    <w:rsid w:val="00CB12AB"/>
    <w:rsid w:val="00CB3241"/>
    <w:rsid w:val="00CB4D27"/>
    <w:rsid w:val="00CB66CA"/>
    <w:rsid w:val="00CC0784"/>
    <w:rsid w:val="00CC22F8"/>
    <w:rsid w:val="00CC5780"/>
    <w:rsid w:val="00CC6ABC"/>
    <w:rsid w:val="00CD0085"/>
    <w:rsid w:val="00CD6D98"/>
    <w:rsid w:val="00CE765C"/>
    <w:rsid w:val="00CF0BB1"/>
    <w:rsid w:val="00CF1564"/>
    <w:rsid w:val="00CF3369"/>
    <w:rsid w:val="00CF5412"/>
    <w:rsid w:val="00D02998"/>
    <w:rsid w:val="00D06391"/>
    <w:rsid w:val="00D077B4"/>
    <w:rsid w:val="00D152A7"/>
    <w:rsid w:val="00D15905"/>
    <w:rsid w:val="00D2089E"/>
    <w:rsid w:val="00D22E03"/>
    <w:rsid w:val="00D23651"/>
    <w:rsid w:val="00D37854"/>
    <w:rsid w:val="00D4487F"/>
    <w:rsid w:val="00D47174"/>
    <w:rsid w:val="00D4765A"/>
    <w:rsid w:val="00D5741A"/>
    <w:rsid w:val="00D61CBD"/>
    <w:rsid w:val="00D65D28"/>
    <w:rsid w:val="00D67D01"/>
    <w:rsid w:val="00D73E2A"/>
    <w:rsid w:val="00D747C3"/>
    <w:rsid w:val="00D7593E"/>
    <w:rsid w:val="00D84E03"/>
    <w:rsid w:val="00D91282"/>
    <w:rsid w:val="00D94DB4"/>
    <w:rsid w:val="00D95D09"/>
    <w:rsid w:val="00D97CED"/>
    <w:rsid w:val="00DA050D"/>
    <w:rsid w:val="00DA2CAE"/>
    <w:rsid w:val="00DA5158"/>
    <w:rsid w:val="00DA64FD"/>
    <w:rsid w:val="00DB078F"/>
    <w:rsid w:val="00DB23F4"/>
    <w:rsid w:val="00DB4263"/>
    <w:rsid w:val="00DB4B57"/>
    <w:rsid w:val="00DB5664"/>
    <w:rsid w:val="00DB5D44"/>
    <w:rsid w:val="00DB6115"/>
    <w:rsid w:val="00DB68B3"/>
    <w:rsid w:val="00DC4480"/>
    <w:rsid w:val="00DC4D33"/>
    <w:rsid w:val="00DD0284"/>
    <w:rsid w:val="00DD1C1A"/>
    <w:rsid w:val="00DD41DE"/>
    <w:rsid w:val="00DD473E"/>
    <w:rsid w:val="00DD48DC"/>
    <w:rsid w:val="00DD734E"/>
    <w:rsid w:val="00E1785B"/>
    <w:rsid w:val="00E25A7F"/>
    <w:rsid w:val="00E26751"/>
    <w:rsid w:val="00E31B46"/>
    <w:rsid w:val="00E31B5E"/>
    <w:rsid w:val="00E32FF3"/>
    <w:rsid w:val="00E40839"/>
    <w:rsid w:val="00E558AC"/>
    <w:rsid w:val="00E578C1"/>
    <w:rsid w:val="00E57CBA"/>
    <w:rsid w:val="00E60FDC"/>
    <w:rsid w:val="00E7069B"/>
    <w:rsid w:val="00E7440A"/>
    <w:rsid w:val="00E747C5"/>
    <w:rsid w:val="00E76CE4"/>
    <w:rsid w:val="00E802D6"/>
    <w:rsid w:val="00E80632"/>
    <w:rsid w:val="00E81C93"/>
    <w:rsid w:val="00E832E7"/>
    <w:rsid w:val="00E951CF"/>
    <w:rsid w:val="00E957B9"/>
    <w:rsid w:val="00EA483B"/>
    <w:rsid w:val="00EA5E5D"/>
    <w:rsid w:val="00EB0CEF"/>
    <w:rsid w:val="00EB0F71"/>
    <w:rsid w:val="00EB2223"/>
    <w:rsid w:val="00EB22F7"/>
    <w:rsid w:val="00EB23A1"/>
    <w:rsid w:val="00EB663D"/>
    <w:rsid w:val="00EC1C2E"/>
    <w:rsid w:val="00EC2776"/>
    <w:rsid w:val="00EC341E"/>
    <w:rsid w:val="00EC377F"/>
    <w:rsid w:val="00EC6EE8"/>
    <w:rsid w:val="00EC6FBB"/>
    <w:rsid w:val="00ED00DB"/>
    <w:rsid w:val="00ED0A40"/>
    <w:rsid w:val="00ED3CD3"/>
    <w:rsid w:val="00ED64F2"/>
    <w:rsid w:val="00ED73FC"/>
    <w:rsid w:val="00ED7BB6"/>
    <w:rsid w:val="00EE0309"/>
    <w:rsid w:val="00EE7007"/>
    <w:rsid w:val="00EF2B2F"/>
    <w:rsid w:val="00EF35C1"/>
    <w:rsid w:val="00EF5DA0"/>
    <w:rsid w:val="00EF63F7"/>
    <w:rsid w:val="00F00235"/>
    <w:rsid w:val="00F07A46"/>
    <w:rsid w:val="00F11E50"/>
    <w:rsid w:val="00F12453"/>
    <w:rsid w:val="00F167A0"/>
    <w:rsid w:val="00F16C71"/>
    <w:rsid w:val="00F16F0F"/>
    <w:rsid w:val="00F21C5C"/>
    <w:rsid w:val="00F30696"/>
    <w:rsid w:val="00F30FA4"/>
    <w:rsid w:val="00F323BE"/>
    <w:rsid w:val="00F35351"/>
    <w:rsid w:val="00F35C3A"/>
    <w:rsid w:val="00F40B8C"/>
    <w:rsid w:val="00F41B14"/>
    <w:rsid w:val="00F43753"/>
    <w:rsid w:val="00F45924"/>
    <w:rsid w:val="00F533AF"/>
    <w:rsid w:val="00F560F5"/>
    <w:rsid w:val="00F61A9F"/>
    <w:rsid w:val="00F65CC1"/>
    <w:rsid w:val="00F67962"/>
    <w:rsid w:val="00F770C2"/>
    <w:rsid w:val="00F81921"/>
    <w:rsid w:val="00F82A07"/>
    <w:rsid w:val="00F85887"/>
    <w:rsid w:val="00F913B6"/>
    <w:rsid w:val="00F922EA"/>
    <w:rsid w:val="00F936C2"/>
    <w:rsid w:val="00FA3252"/>
    <w:rsid w:val="00FA3930"/>
    <w:rsid w:val="00FA3F72"/>
    <w:rsid w:val="00FA5656"/>
    <w:rsid w:val="00FA66C8"/>
    <w:rsid w:val="00FB0407"/>
    <w:rsid w:val="00FB1FF9"/>
    <w:rsid w:val="00FB38F3"/>
    <w:rsid w:val="00FB458A"/>
    <w:rsid w:val="00FB5380"/>
    <w:rsid w:val="00FB6E0B"/>
    <w:rsid w:val="00FC1F42"/>
    <w:rsid w:val="00FC2BDF"/>
    <w:rsid w:val="00FC6ACA"/>
    <w:rsid w:val="00FC79A6"/>
    <w:rsid w:val="00FC7A37"/>
    <w:rsid w:val="00FD5381"/>
    <w:rsid w:val="00FD54F1"/>
    <w:rsid w:val="00FE37F6"/>
    <w:rsid w:val="00FE469E"/>
    <w:rsid w:val="00FE5060"/>
    <w:rsid w:val="00FE6815"/>
    <w:rsid w:val="00FF2801"/>
    <w:rsid w:val="00FF2B94"/>
    <w:rsid w:val="00FF406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339E-3BC9-4A32-BA84-C856EBA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167-61DF-42AF-947B-1CD00EA7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7</cp:revision>
  <dcterms:created xsi:type="dcterms:W3CDTF">2023-02-07T08:32:00Z</dcterms:created>
  <dcterms:modified xsi:type="dcterms:W3CDTF">2023-02-21T16:20:00Z</dcterms:modified>
</cp:coreProperties>
</file>