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F7" w:rsidRDefault="00405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Конспект  образовательной деятельности по познавательному развитию  с детьми подготовительной группы</w:t>
      </w:r>
    </w:p>
    <w:p w:rsidR="006704F7" w:rsidRDefault="00405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«День рождения Маши»</w:t>
      </w:r>
    </w:p>
    <w:p w:rsidR="006704F7" w:rsidRDefault="00405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Котомина</w:t>
      </w:r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</w:rPr>
        <w:t>, воспитатель высшей категории.</w:t>
      </w:r>
    </w:p>
    <w:p w:rsidR="006704F7" w:rsidRDefault="00405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F7" w:rsidRDefault="0067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4F7" w:rsidRDefault="0040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познавательного интереса  детей  за счет активизации и стимулирования  умственной деятельности детей.</w:t>
      </w:r>
    </w:p>
    <w:p w:rsidR="006704F7" w:rsidRDefault="00405DB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умение «читать» графическую информацию, обозначающую пространственные отношения объектов и 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движения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Упражнять в нахождении соседних чисел второго десятка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  навыки вычисления в пределах 10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умение ориентироваться в пространстве и на листе бумаги в клетку; 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понятие «слово», «предложение»,  правила написания предл</w:t>
      </w:r>
      <w:r>
        <w:rPr>
          <w:rFonts w:ascii="Times New Roman" w:hAnsi="Times New Roman" w:cs="Times New Roman"/>
          <w:color w:val="000000"/>
          <w:sz w:val="24"/>
          <w:szCs w:val="24"/>
        </w:rPr>
        <w:t>ожения.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звукового разбора слова.</w:t>
      </w:r>
    </w:p>
    <w:p w:rsidR="006704F7" w:rsidRDefault="00405DB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интерес к занятию через использование наглядного материала и игровых моментов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располагать предметы относительно другого   предмета  используя слова </w:t>
      </w:r>
      <w:r>
        <w:rPr>
          <w:rFonts w:ascii="Times New Roman" w:hAnsi="Times New Roman" w:cs="Times New Roman"/>
          <w:sz w:val="24"/>
          <w:szCs w:val="24"/>
          <w:lang w:eastAsia="ru-RU"/>
        </w:rPr>
        <w:t>«слева от…»</w:t>
      </w:r>
      <w:r>
        <w:rPr>
          <w:rFonts w:ascii="Times New Roman" w:hAnsi="Times New Roman" w:cs="Times New Roman"/>
          <w:sz w:val="24"/>
          <w:szCs w:val="24"/>
          <w:lang w:eastAsia="ru-RU"/>
        </w:rPr>
        <w:t>, справа от..», «между»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зрительное, слуховое внимание, логическое мышление </w:t>
      </w:r>
    </w:p>
    <w:p w:rsidR="006704F7" w:rsidRDefault="00405DB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Воспитательные: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Воспитывать доброжелательность, инициативность, навык сотрудничества.</w:t>
      </w:r>
    </w:p>
    <w:p w:rsidR="006704F7" w:rsidRDefault="00405D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умение внимательно слушать педагога и сверстников.</w:t>
      </w:r>
    </w:p>
    <w:p w:rsidR="006704F7" w:rsidRDefault="00405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F7" w:rsidRDefault="00405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Компьютер, 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</w:rPr>
        <w:t xml:space="preserve">доска. На каждого ребенка:  карточки-схемы, математические цепочки, поле в клетку,   магнитные буквы, </w:t>
      </w:r>
    </w:p>
    <w:p w:rsidR="006704F7" w:rsidRDefault="00405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04F7" w:rsidRDefault="00405DB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Методы и приемы: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наглядный, словесный, практический, показ слайдов,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 проблемного характера,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алгоритмы,  карточки-схемы, художественное слово,   словесная оценка результатов, дидактическая игра, разъяснение, упражнение.</w:t>
      </w:r>
    </w:p>
    <w:p w:rsidR="006704F7" w:rsidRDefault="006704F7">
      <w:pPr>
        <w:rPr>
          <w:sz w:val="24"/>
          <w:szCs w:val="24"/>
          <w:lang w:eastAsia="ru-RU"/>
        </w:rPr>
      </w:pPr>
    </w:p>
    <w:p w:rsidR="006704F7" w:rsidRDefault="00405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Связь с образовательными областями: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коммуникативное развитие, познавательное развитие, речевое развитие, физическое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развитие.</w:t>
      </w:r>
    </w:p>
    <w:p w:rsidR="006704F7" w:rsidRDefault="006704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04F7" w:rsidRDefault="006704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4F7" w:rsidRDefault="006704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4F7" w:rsidRDefault="006704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4F7" w:rsidRDefault="006704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4F7" w:rsidRDefault="006704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4F7" w:rsidRDefault="006704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4F7" w:rsidRDefault="006704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4F7" w:rsidRDefault="006704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4F7" w:rsidRDefault="00405DB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занятия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1"/>
        <w:gridCol w:w="5008"/>
      </w:tblGrid>
      <w:tr w:rsidR="006704F7">
        <w:tc>
          <w:tcPr>
            <w:tcW w:w="5271" w:type="dxa"/>
          </w:tcPr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воспитателя</w:t>
            </w:r>
          </w:p>
        </w:tc>
        <w:tc>
          <w:tcPr>
            <w:tcW w:w="5008" w:type="dxa"/>
          </w:tcPr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6704F7">
        <w:trPr>
          <w:trHeight w:val="4132"/>
        </w:trPr>
        <w:tc>
          <w:tcPr>
            <w:tcW w:w="5271" w:type="dxa"/>
          </w:tcPr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привлечения внимания детей звучит песня из мультфильма «Маша и Медведь» «День рождения »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-Ребята. Вы узнали у кого сегодня день рождение?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Маша хочет пригласить на день рождения гост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и   просит нас доставить приглашения по адресам. Поможем Маше?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передала  адреса. С помощью  адреса мы сможем доставить приглашения и узнать, кого же пригласила Маша.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Воспитатель желающему ребенку передает конверт, на котором НАРИСОВАН алгоритм прохо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ждения пути.(От  снежного комка мимо ели, мимо горки, мимо дерева, до ели)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Незнайка самый веселый на свете. В подарок для Маши он подготовил шуточные задачи. Хотите их услышать?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читает шуточные задачи, за правильный ответ выдается ребенку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Ребята, у вас появились буквы, вы догадались,  что можно с ними сделать?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Отгадайте загадку и вы узнаете следующего гостя.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мальчишка деревянный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Острый нос, немного странный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 имеет золотой.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Угадайте кто такой?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Мы узнали второго гостя. Чт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обы пригласить Буратино на день рождения, нам нужно узнать,где он живет.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-Мальвина задала Буратино домашнее задание, он не может пойти на день рождения к Маше, пока  его не выполнит . Поможем Буратино?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1.Прочитать предложение. 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Звуковой разбор.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3.Упражнение «Соседние числа».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05025" cy="1350010"/>
                  <wp:effectExtent l="0" t="0" r="0" b="2540"/>
                  <wp:docPr id="9" name="Рисунок 9" descr="C:\Users\123\Desktop\переделан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123\Desktop\переделан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35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-Молодцы. Вы помогли Буратино и теперь он может пойти на день рождения.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Следующий пригласительный нуж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доставить по адресу… Воспитатель показывает на карточке схему пути.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же будет третьим гостем на дне рождении?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Карлсон –большой сладкоежка. Он хочет подарить Маше банки с  вареньем. Но сначала расставим банки с вареньем на полке так, чтобы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одинаковое варенье не повторялось   в строке и   столбце.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1552575"/>
                  <wp:effectExtent l="0" t="0" r="0" b="0"/>
                  <wp:docPr id="10" name="Рисунок 10" descr="C:\Users\123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123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888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Следующий пригласительный нужно доставить по адресу… Воспитатель показывает на карточке схему пути.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Чебурашка очень любит играть и придумал игру «Будь внимательным!»</w:t>
            </w:r>
          </w:p>
          <w:p w:rsidR="006704F7" w:rsidRPr="005D0E93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минутка 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Хлопнуть(топнуть,подпрыгнуть, присесть и т.д.) на 1 больше( меньше), чем указывает цифра.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подарок для Маши  Чебурашка сделал бусы. Но вот беда ниточка порвалась и все бусинки рассыпались. Теперь чтобы собрать все бусинки на ниточку нужно решить математи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ческую цепочку.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9900" cy="1591945"/>
                  <wp:effectExtent l="0" t="0" r="0" b="8255"/>
                  <wp:docPr id="11" name="Рисунок 11" descr="C:\Users\123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C:\Users\123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59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-Маше мы помогли, разнесли все приглашения. А вы хотите узнать  в каком доме живет Маша?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бы узнать дом , в котором живет Маша, нужно двигаться по заданному маршруту. Предлагаю кому- то из вас быть штурманом, проговаривать маршрут,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остальные дети следуют по маршруту. 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-Ребята, посмотрите кто пришел поздравить Машу?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эл. доске изображения всех сказочных героев.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9925" cy="2125980"/>
                  <wp:effectExtent l="0" t="0" r="0" b="7620"/>
                  <wp:docPr id="13" name="Рисунок 13" descr="C:\Users\123\Deskto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Users\123\Deskto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12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4F7" w:rsidRPr="005D0E93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-Конечно же они все подарили Маше подарки и хотят поиграть с ней  в игру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Гости встали в хоровод.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Задание на ориенти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ровку в пространстве относительно другого предмета, используя слова «слева от…», справа от..», «между».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мы помогли Маше собрать всех гостей. 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тоже Маше подарим подарок. Это торт. Нужно его украсить ягодами.</w:t>
            </w:r>
          </w:p>
          <w:p w:rsidR="006704F7" w:rsidRPr="005D0E93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вы считаете, что справились со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 заданиями и вам все  задания понравились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украсьте торт самой большой ягодой.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вам было трудно, и вы сделали одну или две ошибки в заданиях, тогда украсьте торт ягодой поменьше.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вы сделали много ошибок и занятие вам не понравилось, то тог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на торт поставьте самую маленькую ягодку. 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 детей переключается на эл. доску.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эл. доске нарисована схема с домами и дорожками. Дети рассматривают схему.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Ребенок проговаривает весь путь прохождения. Маркером для эл. доски он проводит цветную линию по заданному маршруту. Открывает «окошко» домика. Все дети узнают первого гостя Маши. Это  Незнайка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задачи, дают ответы, поясняют свой ответ. За правиль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ответ выдается одна буква.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Выкладывают буквы на магнитную доску в хаотичном порядке.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загадку , дают ответ,   на магнитной доске составляют слово из букв  «Буратино».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Желающий ребенок получает схему прохождения пути, проговаривает весь путь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следования, цветным маркером проводит цветную линию до домика. «Открывает» окошко,  касаясь маркером для эл. доски до экрана.Открывается окошко с Буратино. Остальные дети проверяют правильно ли они определили «домик».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 эл доске  написан предложение.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 читают, определяют количество слов в предложении, называют правила написания предложения.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 помощью магнитных символов дети разбирают заданное слово на звуки, дают характеристику каждому звуку.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3.Каждый ребенок называет соседние числа определенного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 и проверяет с помощью маркера( открывает нажатием на квадрат) «Открывает» окошечки с цифрами.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Желающий ребенок получает схему прохождения пути, проговаривает весь путь следования,   маркером проводит цветную линию до домика. В домике Карлсон.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эл. доске   поле из девяти квадратов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Ребенок расставляет банки с вареньем  по заданию.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Желающий ребенок получает схему прохождения пути, проговаривает весь путь следования, цветным маркером проводит цветную линию до домика. «Открывает» домик, касаясь маркером экрана.   В домике- Чебурашка.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выполняют задание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столах для каждого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 лежит лист с математической цепочкой и набором цифр. Дети выполняют задание за столами, решают примеры на сложение и вычитание в пределах первого десятка. Проверяют задание.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shd w:val="clear" w:color="000000" w:fill="000000"/>
                <w:lang w:val="zh-CN" w:eastAsia="zh-CN" w:bidi="zh-C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6670" cy="1466850"/>
                  <wp:effectExtent l="0" t="0" r="5080" b="0"/>
                  <wp:docPr id="12" name="Рисунок 12" descr="C:\Users\123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Users\123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988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каждого ребенка на столах лежит поле в клеточку, на котором нарисова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3 дома.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332740</wp:posOffset>
                      </wp:positionV>
                      <wp:extent cx="0" cy="233680"/>
                      <wp:effectExtent l="95250" t="0" r="57150" b="5207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F827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70.05pt;margin-top:26.2pt;width:0;height:1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445135</wp:posOffset>
                      </wp:positionV>
                      <wp:extent cx="233045" cy="0"/>
                      <wp:effectExtent l="38100" t="76200" r="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3F514" id="Прямая со стрелкой 6" o:spid="_x0000_s1026" type="#_x0000_t32" style="position:absolute;margin-left:38.55pt;margin-top:35.05pt;width:18.3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415290</wp:posOffset>
                      </wp:positionV>
                      <wp:extent cx="194310" cy="0"/>
                      <wp:effectExtent l="0" t="76200" r="1524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7E2EA" id="Прямая со стрелкой 7" o:spid="_x0000_s1026" type="#_x0000_t32" style="position:absolute;margin-left:10.25pt;margin-top:32.7pt;width:15.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142240</wp:posOffset>
                      </wp:positionV>
                      <wp:extent cx="0" cy="204470"/>
                      <wp:effectExtent l="95250" t="0" r="57150" b="6223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9CDEE" id="Прямая со стрелкой 5" o:spid="_x0000_s1026" type="#_x0000_t32" style="position:absolute;margin-left:243.1pt;margin-top:11.2pt;width:0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239395</wp:posOffset>
                      </wp:positionV>
                      <wp:extent cx="223520" cy="0"/>
                      <wp:effectExtent l="0" t="76200" r="2413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80F8C" id="Прямая со стрелкой 4" o:spid="_x0000_s1026" type="#_x0000_t32" style="position:absolute;margin-left:213.2pt;margin-top:18.85pt;width:17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132715</wp:posOffset>
                      </wp:positionV>
                      <wp:extent cx="0" cy="184150"/>
                      <wp:effectExtent l="95250" t="38100" r="57150" b="254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67EE3" id="Прямая со стрелкой 3" o:spid="_x0000_s1026" type="#_x0000_t32" style="position:absolute;margin-left:197.1pt;margin-top:10.45pt;width:0;height:1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Желающий ребенок по карточке диктует путь следования : 1 клеточка вверх и т.д.( 1  , 2      ,5     , 2      ,3      , 1   ). Остальные дети передвигают фишку по клеткам в соответствии с указаниями следования.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увидели, в каком домике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живет Маша, называют. В одноэтажном доме.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пересчитывают героев.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доске перед детьми поле из 9 клеток, в центре поля Маша. </w:t>
            </w: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Дети выходят по одному к магнитной доске и  расставляют героев по заданию.( Например, Незнайка стоит справа от Маш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Чебурашка –слева от Маши и т.д.  ) 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задание по очереди.</w:t>
            </w: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6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4F7" w:rsidRDefault="004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украшают торт ягодами и  объясняют, в чем были трудности.</w:t>
            </w:r>
          </w:p>
        </w:tc>
      </w:tr>
    </w:tbl>
    <w:p w:rsidR="006704F7" w:rsidRDefault="006704F7">
      <w:pPr>
        <w:rPr>
          <w:lang w:eastAsia="ru-RU"/>
        </w:rPr>
      </w:pPr>
    </w:p>
    <w:p w:rsidR="006704F7" w:rsidRDefault="006704F7">
      <w:pPr>
        <w:rPr>
          <w:lang w:eastAsia="ru-RU"/>
        </w:rPr>
      </w:pPr>
    </w:p>
    <w:p w:rsidR="006704F7" w:rsidRDefault="006704F7">
      <w:pPr>
        <w:rPr>
          <w:lang w:eastAsia="ru-RU"/>
        </w:rPr>
      </w:pPr>
    </w:p>
    <w:p w:rsidR="006704F7" w:rsidRDefault="006704F7">
      <w:bookmarkStart w:id="0" w:name="_GoBack"/>
      <w:bookmarkEnd w:id="0"/>
    </w:p>
    <w:p w:rsidR="006704F7" w:rsidRDefault="006704F7"/>
    <w:sectPr w:rsidR="006704F7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BC" w:rsidRDefault="00405DBC">
      <w:pPr>
        <w:spacing w:line="240" w:lineRule="auto"/>
      </w:pPr>
      <w:r>
        <w:separator/>
      </w:r>
    </w:p>
  </w:endnote>
  <w:endnote w:type="continuationSeparator" w:id="0">
    <w:p w:rsidR="00405DBC" w:rsidRDefault="00405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BC" w:rsidRDefault="00405DBC">
      <w:pPr>
        <w:spacing w:after="0"/>
      </w:pPr>
      <w:r>
        <w:separator/>
      </w:r>
    </w:p>
  </w:footnote>
  <w:footnote w:type="continuationSeparator" w:id="0">
    <w:p w:rsidR="00405DBC" w:rsidRDefault="00405D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6"/>
    <w:rsid w:val="0006206F"/>
    <w:rsid w:val="00104C9C"/>
    <w:rsid w:val="00185886"/>
    <w:rsid w:val="001A5540"/>
    <w:rsid w:val="00292306"/>
    <w:rsid w:val="00305F73"/>
    <w:rsid w:val="00377A7C"/>
    <w:rsid w:val="003D0E9A"/>
    <w:rsid w:val="003D35CB"/>
    <w:rsid w:val="003E281B"/>
    <w:rsid w:val="00405DBC"/>
    <w:rsid w:val="00434109"/>
    <w:rsid w:val="004456E5"/>
    <w:rsid w:val="004A3C24"/>
    <w:rsid w:val="004E06FF"/>
    <w:rsid w:val="005D0E93"/>
    <w:rsid w:val="006704F7"/>
    <w:rsid w:val="00747F96"/>
    <w:rsid w:val="00751A5A"/>
    <w:rsid w:val="00787457"/>
    <w:rsid w:val="007A1895"/>
    <w:rsid w:val="0082729F"/>
    <w:rsid w:val="008F37A0"/>
    <w:rsid w:val="00AB6E36"/>
    <w:rsid w:val="00B54416"/>
    <w:rsid w:val="00B60883"/>
    <w:rsid w:val="00C12F72"/>
    <w:rsid w:val="00C56B28"/>
    <w:rsid w:val="00CC4064"/>
    <w:rsid w:val="00CC5028"/>
    <w:rsid w:val="00E046DA"/>
    <w:rsid w:val="00E45D3D"/>
    <w:rsid w:val="00E9089D"/>
    <w:rsid w:val="00F21EB6"/>
    <w:rsid w:val="00F91CC0"/>
    <w:rsid w:val="00F938E9"/>
    <w:rsid w:val="2CF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09A662"/>
  <w15:docId w15:val="{12344C5A-1F2D-4C5F-82C4-485EA320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1">
    <w:name w:val="Знак1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1160</Words>
  <Characters>6616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19</cp:revision>
  <dcterms:created xsi:type="dcterms:W3CDTF">2020-01-29T18:32:00Z</dcterms:created>
  <dcterms:modified xsi:type="dcterms:W3CDTF">2023-12-10T08:10:00Z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11E97786620640B9A69AB50B187851A6_12</vt:lpwstr>
  </property>
</Properties>
</file>