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3D" w:rsidRDefault="00AD1D3D" w:rsidP="00AD1D3D">
      <w:pPr>
        <w:pStyle w:val="a3"/>
        <w:shd w:val="clear" w:color="auto" w:fill="FFFFFF"/>
        <w:spacing w:line="390" w:lineRule="atLeast"/>
        <w:jc w:val="center"/>
        <w:rPr>
          <w:b/>
          <w:sz w:val="28"/>
          <w:szCs w:val="28"/>
        </w:rPr>
      </w:pPr>
      <w:r>
        <w:rPr>
          <w:b/>
          <w:sz w:val="28"/>
          <w:szCs w:val="28"/>
        </w:rPr>
        <w:t>Мастер класс для воспитателей на тему: «Использование музыкальных инструментов для развития математических способностей»</w:t>
      </w:r>
    </w:p>
    <w:p w:rsidR="00AD1D3D" w:rsidRPr="00AD1D3D" w:rsidRDefault="00AD1D3D" w:rsidP="00AD1D3D">
      <w:pPr>
        <w:pStyle w:val="a3"/>
        <w:shd w:val="clear" w:color="auto" w:fill="FFFFFF"/>
        <w:spacing w:line="390" w:lineRule="atLeast"/>
        <w:rPr>
          <w:sz w:val="28"/>
          <w:szCs w:val="28"/>
        </w:rPr>
      </w:pPr>
      <w:r>
        <w:rPr>
          <w:b/>
          <w:sz w:val="28"/>
          <w:szCs w:val="28"/>
        </w:rPr>
        <w:t xml:space="preserve">Цель: </w:t>
      </w:r>
      <w:r>
        <w:rPr>
          <w:sz w:val="28"/>
          <w:szCs w:val="28"/>
        </w:rPr>
        <w:t xml:space="preserve">научить воспитателей как использовать музыкальные инструменты на занятиях ФЭМП.  </w:t>
      </w:r>
    </w:p>
    <w:p w:rsidR="008061F8" w:rsidRPr="00237536" w:rsidRDefault="00DC4DDF" w:rsidP="00293F76">
      <w:pPr>
        <w:pStyle w:val="a3"/>
        <w:shd w:val="clear" w:color="auto" w:fill="FFFFFF"/>
        <w:spacing w:line="390" w:lineRule="atLeast"/>
        <w:jc w:val="both"/>
        <w:rPr>
          <w:sz w:val="28"/>
          <w:szCs w:val="28"/>
        </w:rPr>
      </w:pPr>
      <w:r>
        <w:rPr>
          <w:sz w:val="28"/>
          <w:szCs w:val="28"/>
        </w:rPr>
        <w:t xml:space="preserve">   </w:t>
      </w:r>
      <w:r w:rsidR="000D2F6E" w:rsidRPr="00237536">
        <w:rPr>
          <w:sz w:val="28"/>
          <w:szCs w:val="28"/>
        </w:rPr>
        <w:t xml:space="preserve"> </w:t>
      </w:r>
      <w:proofErr w:type="gramStart"/>
      <w:r w:rsidR="008061F8" w:rsidRPr="00237536">
        <w:rPr>
          <w:sz w:val="28"/>
          <w:szCs w:val="28"/>
        </w:rPr>
        <w:t>«Раздумывая об искусстве и науке, об их взаимных связях и противоречиях, я пришел к выводу, что математика и музыка находятся на крайних полюсах человеческого духа, что этими двумя антиподами ограничивается и определяется вся творческая духовная деятельность человека и, что между ними размещается все, что человечество создало в области науки и искусства» Г. Нейгауз</w:t>
      </w:r>
      <w:proofErr w:type="gramEnd"/>
    </w:p>
    <w:p w:rsidR="008061F8" w:rsidRDefault="00034EF4" w:rsidP="00293F76">
      <w:pPr>
        <w:pStyle w:val="a3"/>
        <w:shd w:val="clear" w:color="auto" w:fill="FFFFFF"/>
        <w:spacing w:line="390" w:lineRule="atLeast"/>
        <w:jc w:val="both"/>
        <w:rPr>
          <w:sz w:val="28"/>
          <w:szCs w:val="28"/>
        </w:rPr>
      </w:pPr>
      <w:r w:rsidRPr="00237536">
        <w:rPr>
          <w:sz w:val="28"/>
          <w:szCs w:val="28"/>
        </w:rPr>
        <w:t>Учеными давно доказано</w:t>
      </w:r>
      <w:r w:rsidR="008061F8" w:rsidRPr="00237536">
        <w:rPr>
          <w:sz w:val="28"/>
          <w:szCs w:val="28"/>
        </w:rPr>
        <w:t xml:space="preserve">, что музыкальное развитие развивает математические данные. Особенно развивает игра на музыкальных инструментах. </w:t>
      </w:r>
      <w:r w:rsidRPr="00237536">
        <w:rPr>
          <w:sz w:val="28"/>
          <w:szCs w:val="28"/>
        </w:rPr>
        <w:t>В процессе данной деятельности ребенок учиться</w:t>
      </w:r>
      <w:proofErr w:type="gramStart"/>
      <w:r w:rsidRPr="00237536">
        <w:rPr>
          <w:sz w:val="28"/>
          <w:szCs w:val="28"/>
        </w:rPr>
        <w:t xml:space="preserve"> </w:t>
      </w:r>
      <w:r w:rsidR="00A40663" w:rsidRPr="00237536">
        <w:rPr>
          <w:sz w:val="28"/>
          <w:szCs w:val="28"/>
        </w:rPr>
        <w:t xml:space="preserve"> </w:t>
      </w:r>
      <w:r w:rsidRPr="00237536">
        <w:rPr>
          <w:sz w:val="28"/>
          <w:szCs w:val="28"/>
        </w:rPr>
        <w:t>С</w:t>
      </w:r>
      <w:proofErr w:type="gramEnd"/>
      <w:r w:rsidRPr="00237536">
        <w:rPr>
          <w:sz w:val="28"/>
          <w:szCs w:val="28"/>
        </w:rPr>
        <w:t>равнивать, Сопоставлять, Анализировать и Запоминать.</w:t>
      </w:r>
    </w:p>
    <w:p w:rsidR="00BB62E8" w:rsidRDefault="00BB62E8" w:rsidP="00293F76">
      <w:pPr>
        <w:pStyle w:val="a3"/>
        <w:shd w:val="clear" w:color="auto" w:fill="FFFFFF"/>
        <w:spacing w:line="390" w:lineRule="atLeast"/>
        <w:jc w:val="both"/>
        <w:rPr>
          <w:sz w:val="28"/>
          <w:szCs w:val="28"/>
        </w:rPr>
      </w:pPr>
      <w:r>
        <w:rPr>
          <w:sz w:val="28"/>
          <w:szCs w:val="28"/>
        </w:rPr>
        <w:t xml:space="preserve">В музыкальном уголке рассоложены музыкальные инструменты. </w:t>
      </w:r>
      <w:proofErr w:type="gramStart"/>
      <w:r>
        <w:rPr>
          <w:sz w:val="28"/>
          <w:szCs w:val="28"/>
        </w:rPr>
        <w:t>Которые</w:t>
      </w:r>
      <w:proofErr w:type="gramEnd"/>
      <w:r w:rsidR="005043BC">
        <w:rPr>
          <w:sz w:val="28"/>
          <w:szCs w:val="28"/>
        </w:rPr>
        <w:t>,</w:t>
      </w:r>
      <w:r>
        <w:rPr>
          <w:sz w:val="28"/>
          <w:szCs w:val="28"/>
        </w:rPr>
        <w:t xml:space="preserve"> воспитатель может использовать в занятиях по формированию элементарных математических представлений.</w:t>
      </w:r>
    </w:p>
    <w:p w:rsidR="00BB62E8" w:rsidRDefault="00BB62E8" w:rsidP="00293F76">
      <w:pPr>
        <w:pStyle w:val="a3"/>
        <w:shd w:val="clear" w:color="auto" w:fill="FFFFFF"/>
        <w:spacing w:line="390" w:lineRule="atLeast"/>
        <w:jc w:val="both"/>
        <w:rPr>
          <w:sz w:val="28"/>
          <w:szCs w:val="28"/>
        </w:rPr>
      </w:pPr>
      <w:r>
        <w:rPr>
          <w:sz w:val="28"/>
          <w:szCs w:val="28"/>
        </w:rPr>
        <w:t>Перечень детских музыкальных инструментов, которые должны быть в музыкальных уголках:</w:t>
      </w:r>
    </w:p>
    <w:p w:rsidR="00BB62E8" w:rsidRPr="00BB62E8" w:rsidRDefault="00BB62E8" w:rsidP="00BB62E8">
      <w:pPr>
        <w:pStyle w:val="a3"/>
        <w:shd w:val="clear" w:color="auto" w:fill="FFFFFF"/>
        <w:spacing w:line="390" w:lineRule="atLeast"/>
        <w:rPr>
          <w:sz w:val="28"/>
          <w:szCs w:val="28"/>
        </w:rPr>
      </w:pPr>
      <w:r w:rsidRPr="00BB62E8">
        <w:rPr>
          <w:sz w:val="28"/>
          <w:szCs w:val="28"/>
        </w:rPr>
        <w:t xml:space="preserve">1. Деревянные ложки                                                                                                          2. Погремушки                                                                                                                 3. Треугольник                                                                                                                       4. Дудочки                                                                                        </w:t>
      </w:r>
      <w:r w:rsidR="005043BC">
        <w:rPr>
          <w:sz w:val="28"/>
          <w:szCs w:val="28"/>
        </w:rPr>
        <w:t xml:space="preserve">                               5</w:t>
      </w:r>
      <w:r w:rsidRPr="00BB62E8">
        <w:rPr>
          <w:sz w:val="28"/>
          <w:szCs w:val="28"/>
        </w:rPr>
        <w:t xml:space="preserve">. Металлофон                                                                                                      </w:t>
      </w:r>
      <w:r w:rsidR="005043BC">
        <w:rPr>
          <w:sz w:val="28"/>
          <w:szCs w:val="28"/>
        </w:rPr>
        <w:t xml:space="preserve">                    </w:t>
      </w:r>
      <w:r w:rsidRPr="00BB62E8">
        <w:rPr>
          <w:sz w:val="28"/>
          <w:szCs w:val="28"/>
        </w:rPr>
        <w:t xml:space="preserve">                                                                                             </w:t>
      </w:r>
      <w:r w:rsidR="005043BC">
        <w:rPr>
          <w:sz w:val="28"/>
          <w:szCs w:val="28"/>
        </w:rPr>
        <w:t xml:space="preserve">                               6</w:t>
      </w:r>
      <w:r w:rsidRPr="00BB62E8">
        <w:rPr>
          <w:sz w:val="28"/>
          <w:szCs w:val="28"/>
        </w:rPr>
        <w:t xml:space="preserve">. Маракас                                                                                                                                        </w:t>
      </w:r>
      <w:r w:rsidR="005043BC">
        <w:rPr>
          <w:sz w:val="28"/>
          <w:szCs w:val="28"/>
        </w:rPr>
        <w:t>7</w:t>
      </w:r>
      <w:r w:rsidRPr="00BB62E8">
        <w:rPr>
          <w:sz w:val="28"/>
          <w:szCs w:val="28"/>
        </w:rPr>
        <w:t xml:space="preserve">. Барабан                                                                                                                                </w:t>
      </w:r>
      <w:r w:rsidR="005043BC">
        <w:rPr>
          <w:sz w:val="28"/>
          <w:szCs w:val="28"/>
        </w:rPr>
        <w:t>8</w:t>
      </w:r>
      <w:r w:rsidRPr="00BB62E8">
        <w:rPr>
          <w:sz w:val="28"/>
          <w:szCs w:val="28"/>
        </w:rPr>
        <w:t xml:space="preserve">.Бубен                                                                                                                  </w:t>
      </w:r>
      <w:r w:rsidR="005043BC">
        <w:rPr>
          <w:sz w:val="28"/>
          <w:szCs w:val="28"/>
        </w:rPr>
        <w:t>9</w:t>
      </w:r>
      <w:r w:rsidRPr="00BB62E8">
        <w:rPr>
          <w:sz w:val="28"/>
          <w:szCs w:val="28"/>
        </w:rPr>
        <w:t xml:space="preserve">.Колокольчик                                                                                                                       </w:t>
      </w:r>
      <w:r w:rsidR="005043BC">
        <w:rPr>
          <w:sz w:val="28"/>
          <w:szCs w:val="28"/>
        </w:rPr>
        <w:t>10</w:t>
      </w:r>
      <w:r w:rsidRPr="00BB62E8">
        <w:rPr>
          <w:sz w:val="28"/>
          <w:szCs w:val="28"/>
        </w:rPr>
        <w:t xml:space="preserve">. </w:t>
      </w:r>
      <w:proofErr w:type="spellStart"/>
      <w:r w:rsidRPr="00BB62E8">
        <w:rPr>
          <w:sz w:val="28"/>
          <w:szCs w:val="28"/>
        </w:rPr>
        <w:t>Трещетки</w:t>
      </w:r>
      <w:proofErr w:type="spellEnd"/>
      <w:r w:rsidRPr="00BB62E8">
        <w:rPr>
          <w:sz w:val="28"/>
          <w:szCs w:val="28"/>
        </w:rPr>
        <w:t xml:space="preserve"> </w:t>
      </w:r>
    </w:p>
    <w:p w:rsidR="00BB62E8" w:rsidRPr="00237536" w:rsidRDefault="00BB62E8" w:rsidP="00293F76">
      <w:pPr>
        <w:pStyle w:val="a3"/>
        <w:shd w:val="clear" w:color="auto" w:fill="FFFFFF"/>
        <w:spacing w:line="390" w:lineRule="atLeast"/>
        <w:jc w:val="both"/>
        <w:rPr>
          <w:sz w:val="28"/>
          <w:szCs w:val="28"/>
        </w:rPr>
      </w:pPr>
    </w:p>
    <w:p w:rsidR="00237536" w:rsidRDefault="00034EF4" w:rsidP="00293F76">
      <w:pPr>
        <w:pStyle w:val="a3"/>
        <w:shd w:val="clear" w:color="auto" w:fill="FFFFFF"/>
        <w:spacing w:line="390" w:lineRule="atLeast"/>
        <w:jc w:val="both"/>
        <w:rPr>
          <w:sz w:val="28"/>
          <w:szCs w:val="28"/>
        </w:rPr>
      </w:pPr>
      <w:r w:rsidRPr="00ED5789">
        <w:rPr>
          <w:b/>
          <w:sz w:val="28"/>
          <w:szCs w:val="28"/>
        </w:rPr>
        <w:t>В первую</w:t>
      </w:r>
      <w:r w:rsidRPr="00237536">
        <w:rPr>
          <w:sz w:val="28"/>
          <w:szCs w:val="28"/>
        </w:rPr>
        <w:t xml:space="preserve"> </w:t>
      </w:r>
      <w:r w:rsidRPr="00ED5789">
        <w:rPr>
          <w:b/>
          <w:sz w:val="28"/>
          <w:szCs w:val="28"/>
        </w:rPr>
        <w:t>очередь у ребенка ра</w:t>
      </w:r>
      <w:r w:rsidR="00237536" w:rsidRPr="00ED5789">
        <w:rPr>
          <w:b/>
          <w:sz w:val="28"/>
          <w:szCs w:val="28"/>
        </w:rPr>
        <w:t>звиваются сенсорные способности:</w:t>
      </w:r>
    </w:p>
    <w:p w:rsidR="00BB62E8" w:rsidRDefault="00237536" w:rsidP="000D2F6E">
      <w:pPr>
        <w:pStyle w:val="a3"/>
        <w:numPr>
          <w:ilvl w:val="0"/>
          <w:numId w:val="1"/>
        </w:numPr>
        <w:shd w:val="clear" w:color="auto" w:fill="FFFFFF"/>
        <w:spacing w:line="390" w:lineRule="atLeast"/>
        <w:jc w:val="both"/>
        <w:rPr>
          <w:sz w:val="28"/>
          <w:szCs w:val="28"/>
        </w:rPr>
      </w:pPr>
      <w:r w:rsidRPr="00237536">
        <w:rPr>
          <w:b/>
          <w:sz w:val="28"/>
          <w:szCs w:val="28"/>
        </w:rPr>
        <w:lastRenderedPageBreak/>
        <w:t>Узнавание цвета.</w:t>
      </w:r>
      <w:r>
        <w:rPr>
          <w:sz w:val="28"/>
          <w:szCs w:val="28"/>
        </w:rPr>
        <w:t xml:space="preserve"> Детские музыкальные инструменты очень яркие и педагог,</w:t>
      </w:r>
      <w:r w:rsidR="0099022F">
        <w:rPr>
          <w:sz w:val="28"/>
          <w:szCs w:val="28"/>
        </w:rPr>
        <w:t xml:space="preserve"> перед игрой на музыкальном инструменте</w:t>
      </w:r>
      <w:r>
        <w:rPr>
          <w:sz w:val="28"/>
          <w:szCs w:val="28"/>
        </w:rPr>
        <w:t>, акцентирует внима</w:t>
      </w:r>
      <w:r w:rsidR="0099022F">
        <w:rPr>
          <w:sz w:val="28"/>
          <w:szCs w:val="28"/>
        </w:rPr>
        <w:t>ние на то, какого цвета музыкальный инструмент, или дает задание</w:t>
      </w:r>
      <w:r w:rsidR="000966A4">
        <w:rPr>
          <w:sz w:val="28"/>
          <w:szCs w:val="28"/>
        </w:rPr>
        <w:t>,</w:t>
      </w:r>
      <w:r w:rsidR="0099022F">
        <w:rPr>
          <w:sz w:val="28"/>
          <w:szCs w:val="28"/>
        </w:rPr>
        <w:t xml:space="preserve"> нацеленное на закрепление цвета</w:t>
      </w:r>
      <w:r w:rsidR="00BB62E8">
        <w:rPr>
          <w:sz w:val="28"/>
          <w:szCs w:val="28"/>
        </w:rPr>
        <w:t xml:space="preserve"> </w:t>
      </w:r>
    </w:p>
    <w:p w:rsidR="000D2F6E" w:rsidRDefault="00BB62E8" w:rsidP="00BB62E8">
      <w:pPr>
        <w:pStyle w:val="a3"/>
        <w:shd w:val="clear" w:color="auto" w:fill="FFFFFF"/>
        <w:spacing w:line="390" w:lineRule="atLeast"/>
        <w:ind w:left="720"/>
        <w:jc w:val="both"/>
        <w:rPr>
          <w:sz w:val="28"/>
          <w:szCs w:val="28"/>
        </w:rPr>
      </w:pPr>
      <w:r>
        <w:rPr>
          <w:b/>
          <w:sz w:val="28"/>
          <w:szCs w:val="28"/>
        </w:rPr>
        <w:t xml:space="preserve">а) </w:t>
      </w:r>
      <w:r w:rsidR="00237536">
        <w:rPr>
          <w:sz w:val="28"/>
          <w:szCs w:val="28"/>
        </w:rPr>
        <w:t>мы сейчас поиграем для мышки красной по</w:t>
      </w:r>
      <w:r>
        <w:rPr>
          <w:sz w:val="28"/>
          <w:szCs w:val="28"/>
        </w:rPr>
        <w:t>гремушкой, а для кошки – желтой</w:t>
      </w:r>
      <w:r w:rsidR="00237536">
        <w:rPr>
          <w:sz w:val="28"/>
          <w:szCs w:val="28"/>
        </w:rPr>
        <w:t>.</w:t>
      </w:r>
    </w:p>
    <w:p w:rsidR="00BB62E8" w:rsidRDefault="00BB62E8" w:rsidP="00BB62E8">
      <w:pPr>
        <w:pStyle w:val="a3"/>
        <w:shd w:val="clear" w:color="auto" w:fill="FFFFFF"/>
        <w:spacing w:line="390" w:lineRule="atLeast"/>
        <w:ind w:left="720"/>
        <w:jc w:val="both"/>
        <w:rPr>
          <w:sz w:val="28"/>
          <w:szCs w:val="28"/>
        </w:rPr>
      </w:pPr>
      <w:r w:rsidRPr="00D75A07">
        <w:rPr>
          <w:sz w:val="28"/>
          <w:szCs w:val="28"/>
        </w:rPr>
        <w:t>б</w:t>
      </w:r>
      <w:r w:rsidR="00D75A07">
        <w:rPr>
          <w:sz w:val="28"/>
          <w:szCs w:val="28"/>
        </w:rPr>
        <w:t xml:space="preserve">) </w:t>
      </w:r>
      <w:r w:rsidR="00D75A07" w:rsidRPr="00D75A07">
        <w:rPr>
          <w:sz w:val="28"/>
          <w:szCs w:val="28"/>
        </w:rPr>
        <w:t>сколько у металлофона красных пластинок, синих и т.д.</w:t>
      </w:r>
      <w:r w:rsidR="00D75A07">
        <w:rPr>
          <w:sz w:val="28"/>
          <w:szCs w:val="28"/>
        </w:rPr>
        <w:t xml:space="preserve"> или перечислить какого цвета пластинки у металлофона</w:t>
      </w:r>
    </w:p>
    <w:p w:rsidR="00D75A07" w:rsidRPr="00D75A07" w:rsidRDefault="00D75A07" w:rsidP="00BB62E8">
      <w:pPr>
        <w:pStyle w:val="a3"/>
        <w:shd w:val="clear" w:color="auto" w:fill="FFFFFF"/>
        <w:spacing w:line="390" w:lineRule="atLeast"/>
        <w:ind w:left="720"/>
        <w:jc w:val="both"/>
        <w:rPr>
          <w:sz w:val="28"/>
          <w:szCs w:val="28"/>
        </w:rPr>
      </w:pPr>
      <w:r>
        <w:rPr>
          <w:sz w:val="28"/>
          <w:szCs w:val="28"/>
        </w:rPr>
        <w:t xml:space="preserve">в) на красном барабане играем громко, </w:t>
      </w:r>
      <w:proofErr w:type="gramStart"/>
      <w:r>
        <w:rPr>
          <w:sz w:val="28"/>
          <w:szCs w:val="28"/>
        </w:rPr>
        <w:t>на</w:t>
      </w:r>
      <w:proofErr w:type="gramEnd"/>
      <w:r w:rsidR="005043BC">
        <w:rPr>
          <w:sz w:val="28"/>
          <w:szCs w:val="28"/>
        </w:rPr>
        <w:t xml:space="preserve">, </w:t>
      </w:r>
      <w:r>
        <w:rPr>
          <w:sz w:val="28"/>
          <w:szCs w:val="28"/>
        </w:rPr>
        <w:t xml:space="preserve"> синем</w:t>
      </w:r>
      <w:r w:rsidR="005043BC">
        <w:rPr>
          <w:sz w:val="28"/>
          <w:szCs w:val="28"/>
        </w:rPr>
        <w:t xml:space="preserve"> </w:t>
      </w:r>
      <w:r>
        <w:rPr>
          <w:sz w:val="28"/>
          <w:szCs w:val="28"/>
        </w:rPr>
        <w:t>-</w:t>
      </w:r>
      <w:r w:rsidR="005043BC">
        <w:rPr>
          <w:sz w:val="28"/>
          <w:szCs w:val="28"/>
        </w:rPr>
        <w:t xml:space="preserve"> </w:t>
      </w:r>
      <w:r>
        <w:rPr>
          <w:sz w:val="28"/>
          <w:szCs w:val="28"/>
        </w:rPr>
        <w:t xml:space="preserve">тихо. </w:t>
      </w:r>
    </w:p>
    <w:p w:rsidR="009A5E28" w:rsidRDefault="009A5E28" w:rsidP="009A5E28">
      <w:pPr>
        <w:pStyle w:val="a3"/>
        <w:shd w:val="clear" w:color="auto" w:fill="FFFFFF"/>
        <w:spacing w:line="390" w:lineRule="atLeast"/>
        <w:ind w:left="720"/>
        <w:jc w:val="both"/>
        <w:rPr>
          <w:sz w:val="28"/>
          <w:szCs w:val="28"/>
        </w:rPr>
      </w:pPr>
      <w:r>
        <w:rPr>
          <w:b/>
          <w:noProof/>
          <w:sz w:val="28"/>
          <w:szCs w:val="28"/>
        </w:rPr>
        <w:drawing>
          <wp:inline distT="0" distB="0" distL="0" distR="0">
            <wp:extent cx="2143125" cy="1676400"/>
            <wp:effectExtent l="19050" t="0" r="9525" b="0"/>
            <wp:docPr id="2" name="Рисунок 2"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5"/>
                    <a:srcRect/>
                    <a:stretch>
                      <a:fillRect/>
                    </a:stretch>
                  </pic:blipFill>
                  <pic:spPr bwMode="auto">
                    <a:xfrm>
                      <a:off x="0" y="0"/>
                      <a:ext cx="2143125" cy="1676400"/>
                    </a:xfrm>
                    <a:prstGeom prst="rect">
                      <a:avLst/>
                    </a:prstGeom>
                    <a:noFill/>
                    <a:ln w="9525">
                      <a:noFill/>
                      <a:miter lim="800000"/>
                      <a:headEnd/>
                      <a:tailEnd/>
                    </a:ln>
                  </pic:spPr>
                </pic:pic>
              </a:graphicData>
            </a:graphic>
          </wp:inline>
        </w:drawing>
      </w:r>
    </w:p>
    <w:p w:rsidR="000D2F6E" w:rsidRDefault="000D2F6E" w:rsidP="009A5E28">
      <w:pPr>
        <w:pStyle w:val="a3"/>
        <w:shd w:val="clear" w:color="auto" w:fill="FFFFFF"/>
        <w:spacing w:line="390" w:lineRule="atLeast"/>
        <w:ind w:left="720"/>
        <w:jc w:val="both"/>
        <w:rPr>
          <w:sz w:val="28"/>
          <w:szCs w:val="28"/>
        </w:rPr>
      </w:pPr>
    </w:p>
    <w:p w:rsidR="00237536" w:rsidRDefault="00237536" w:rsidP="00237536">
      <w:pPr>
        <w:pStyle w:val="a3"/>
        <w:numPr>
          <w:ilvl w:val="0"/>
          <w:numId w:val="1"/>
        </w:numPr>
        <w:shd w:val="clear" w:color="auto" w:fill="FFFFFF"/>
        <w:spacing w:line="390" w:lineRule="atLeast"/>
        <w:jc w:val="both"/>
        <w:rPr>
          <w:sz w:val="28"/>
          <w:szCs w:val="28"/>
        </w:rPr>
      </w:pPr>
      <w:r w:rsidRPr="00237536">
        <w:rPr>
          <w:b/>
          <w:sz w:val="28"/>
          <w:szCs w:val="28"/>
        </w:rPr>
        <w:t>Ф</w:t>
      </w:r>
      <w:r w:rsidR="00034EF4" w:rsidRPr="00237536">
        <w:rPr>
          <w:b/>
          <w:sz w:val="28"/>
          <w:szCs w:val="28"/>
        </w:rPr>
        <w:t>ормы</w:t>
      </w:r>
      <w:r>
        <w:rPr>
          <w:sz w:val="28"/>
          <w:szCs w:val="28"/>
        </w:rPr>
        <w:t xml:space="preserve">. </w:t>
      </w:r>
      <w:r w:rsidR="004C025D">
        <w:rPr>
          <w:sz w:val="28"/>
          <w:szCs w:val="28"/>
        </w:rPr>
        <w:t>Во время знакомства, обращаем внимание</w:t>
      </w:r>
      <w:r>
        <w:rPr>
          <w:sz w:val="28"/>
          <w:szCs w:val="28"/>
        </w:rPr>
        <w:t>, что барабан</w:t>
      </w:r>
      <w:r w:rsidR="004C025D">
        <w:rPr>
          <w:sz w:val="28"/>
          <w:szCs w:val="28"/>
        </w:rPr>
        <w:t xml:space="preserve"> и бубен </w:t>
      </w:r>
      <w:r>
        <w:rPr>
          <w:sz w:val="28"/>
          <w:szCs w:val="28"/>
        </w:rPr>
        <w:t xml:space="preserve"> круглой формы, </w:t>
      </w:r>
      <w:r w:rsidR="004C025D">
        <w:rPr>
          <w:sz w:val="28"/>
          <w:szCs w:val="28"/>
        </w:rPr>
        <w:t xml:space="preserve"> </w:t>
      </w:r>
      <w:r w:rsidR="00034EF4" w:rsidRPr="00237536">
        <w:rPr>
          <w:sz w:val="28"/>
          <w:szCs w:val="28"/>
        </w:rPr>
        <w:t xml:space="preserve"> </w:t>
      </w:r>
      <w:r w:rsidR="004C025D">
        <w:rPr>
          <w:sz w:val="28"/>
          <w:szCs w:val="28"/>
        </w:rPr>
        <w:t xml:space="preserve">а треугольник </w:t>
      </w:r>
      <w:r w:rsidR="0099022F">
        <w:rPr>
          <w:sz w:val="28"/>
          <w:szCs w:val="28"/>
        </w:rPr>
        <w:t>–</w:t>
      </w:r>
      <w:r w:rsidR="004C025D">
        <w:rPr>
          <w:sz w:val="28"/>
          <w:szCs w:val="28"/>
        </w:rPr>
        <w:t xml:space="preserve"> треугольной</w:t>
      </w:r>
      <w:r w:rsidR="004B1E22">
        <w:rPr>
          <w:sz w:val="28"/>
          <w:szCs w:val="28"/>
        </w:rPr>
        <w:t>.  П</w:t>
      </w:r>
      <w:r w:rsidR="0099022F">
        <w:rPr>
          <w:sz w:val="28"/>
          <w:szCs w:val="28"/>
        </w:rPr>
        <w:t>ластинки на металлофоне – прямоугольной формы</w:t>
      </w:r>
      <w:r w:rsidR="004B1E22">
        <w:rPr>
          <w:sz w:val="28"/>
          <w:szCs w:val="28"/>
        </w:rPr>
        <w:t>, а маракас напоминает форму шара</w:t>
      </w:r>
      <w:r w:rsidR="000D2F6E">
        <w:rPr>
          <w:sz w:val="28"/>
          <w:szCs w:val="28"/>
        </w:rPr>
        <w:t xml:space="preserve"> или овала.</w:t>
      </w:r>
    </w:p>
    <w:p w:rsidR="009A5E28" w:rsidRDefault="00E31DFE" w:rsidP="009A5E28">
      <w:pPr>
        <w:pStyle w:val="a3"/>
        <w:shd w:val="clear" w:color="auto" w:fill="FFFFFF"/>
        <w:spacing w:line="390" w:lineRule="atLeast"/>
        <w:ind w:left="720"/>
        <w:jc w:val="both"/>
        <w:rPr>
          <w:sz w:val="28"/>
          <w:szCs w:val="28"/>
        </w:rPr>
      </w:pPr>
      <w:r>
        <w:rPr>
          <w:noProof/>
          <w:sz w:val="28"/>
          <w:szCs w:val="28"/>
        </w:rPr>
        <w:drawing>
          <wp:inline distT="0" distB="0" distL="0" distR="0">
            <wp:extent cx="2781300" cy="1523749"/>
            <wp:effectExtent l="19050" t="0" r="0" b="0"/>
            <wp:docPr id="4" name="Рисунок 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 названия.jpg"/>
                    <pic:cNvPicPr>
                      <a:picLocks noChangeAspect="1" noChangeArrowheads="1"/>
                    </pic:cNvPicPr>
                  </pic:nvPicPr>
                  <pic:blipFill>
                    <a:blip r:embed="rId6"/>
                    <a:srcRect/>
                    <a:stretch>
                      <a:fillRect/>
                    </a:stretch>
                  </pic:blipFill>
                  <pic:spPr bwMode="auto">
                    <a:xfrm>
                      <a:off x="0" y="0"/>
                      <a:ext cx="2781300" cy="1523749"/>
                    </a:xfrm>
                    <a:prstGeom prst="rect">
                      <a:avLst/>
                    </a:prstGeom>
                    <a:noFill/>
                    <a:ln w="9525">
                      <a:noFill/>
                      <a:miter lim="800000"/>
                      <a:headEnd/>
                      <a:tailEnd/>
                    </a:ln>
                  </pic:spPr>
                </pic:pic>
              </a:graphicData>
            </a:graphic>
          </wp:inline>
        </w:drawing>
      </w:r>
    </w:p>
    <w:p w:rsidR="00D75A07" w:rsidRPr="00634717" w:rsidRDefault="00D75A07" w:rsidP="00D75A07">
      <w:pPr>
        <w:shd w:val="clear" w:color="auto" w:fill="FFFFFF"/>
        <w:spacing w:before="100"/>
        <w:ind w:left="142" w:right="-284"/>
        <w:jc w:val="center"/>
        <w:rPr>
          <w:rFonts w:ascii="Arial" w:eastAsia="Times New Roman" w:hAnsi="Arial" w:cs="Arial"/>
          <w:color w:val="181818"/>
          <w:sz w:val="21"/>
          <w:szCs w:val="21"/>
        </w:rPr>
      </w:pPr>
      <w:r w:rsidRPr="00634717">
        <w:rPr>
          <w:rFonts w:ascii="Times New Roman" w:eastAsia="Times New Roman" w:hAnsi="Times New Roman" w:cs="Times New Roman"/>
          <w:b/>
          <w:bCs/>
          <w:color w:val="000000"/>
          <w:sz w:val="28"/>
          <w:szCs w:val="28"/>
          <w:shd w:val="clear" w:color="auto" w:fill="FFFFFF"/>
        </w:rPr>
        <w:t>Игра «Угадай инструмент»</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b/>
          <w:bCs/>
          <w:color w:val="000000"/>
          <w:sz w:val="28"/>
          <w:szCs w:val="28"/>
          <w:shd w:val="clear" w:color="auto" w:fill="FFFFFF"/>
        </w:rPr>
        <w:t>Цель: </w:t>
      </w:r>
      <w:r w:rsidRPr="00634717">
        <w:rPr>
          <w:rFonts w:ascii="Times New Roman" w:eastAsia="Times New Roman" w:hAnsi="Times New Roman" w:cs="Times New Roman"/>
          <w:color w:val="000000"/>
          <w:sz w:val="28"/>
          <w:szCs w:val="28"/>
          <w:shd w:val="clear" w:color="auto" w:fill="FFFFFF"/>
        </w:rPr>
        <w:t>Развивать умение различать тембр звучания различных детских музыкальных инструментов. Совершенствовать умение различать и называть геометрические фигуры, закреплять количественный счет.</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lastRenderedPageBreak/>
        <w:t> </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У меня за ширмой находятся музыкальные инструменты. Внимательно послушайте, какой инструмент звучит</w:t>
      </w:r>
      <w:r w:rsidR="005043BC">
        <w:rPr>
          <w:rFonts w:ascii="Times New Roman" w:eastAsia="Times New Roman" w:hAnsi="Times New Roman" w:cs="Times New Roman"/>
          <w:i/>
          <w:iCs/>
          <w:color w:val="000000"/>
          <w:sz w:val="28"/>
          <w:szCs w:val="28"/>
          <w:shd w:val="clear" w:color="auto" w:fill="FFFFFF"/>
        </w:rPr>
        <w:t xml:space="preserve"> первый, второй и т.д. какой последний</w:t>
      </w:r>
      <w:r w:rsidRPr="00634717">
        <w:rPr>
          <w:rFonts w:ascii="Times New Roman" w:eastAsia="Times New Roman" w:hAnsi="Times New Roman" w:cs="Times New Roman"/>
          <w:i/>
          <w:iCs/>
          <w:color w:val="000000"/>
          <w:sz w:val="28"/>
          <w:szCs w:val="28"/>
          <w:shd w:val="clear" w:color="auto" w:fill="FFFFFF"/>
        </w:rPr>
        <w:t>?</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На какую фигуру похож барабан? </w:t>
      </w:r>
      <w:r w:rsidRPr="00634717">
        <w:rPr>
          <w:rFonts w:ascii="Times New Roman" w:eastAsia="Times New Roman" w:hAnsi="Times New Roman" w:cs="Times New Roman"/>
          <w:color w:val="000000"/>
          <w:sz w:val="28"/>
          <w:szCs w:val="28"/>
          <w:shd w:val="clear" w:color="auto" w:fill="FFFFFF"/>
        </w:rPr>
        <w:t>(Круг   - совершенствование умения различать и называть геометрические фигуры: круг, треугольник, а также музыкальные инструменты данной формы.)</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Как можно играть на барабане? </w:t>
      </w:r>
      <w:r w:rsidRPr="00634717">
        <w:rPr>
          <w:rFonts w:ascii="Times New Roman" w:eastAsia="Times New Roman" w:hAnsi="Times New Roman" w:cs="Times New Roman"/>
          <w:color w:val="000000"/>
          <w:sz w:val="28"/>
          <w:szCs w:val="28"/>
          <w:shd w:val="clear" w:color="auto" w:fill="FFFFFF"/>
        </w:rPr>
        <w:t>(Громко и тихо.)</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А сейчас на чем играю? </w:t>
      </w:r>
      <w:r w:rsidRPr="00634717">
        <w:rPr>
          <w:rFonts w:ascii="Times New Roman" w:eastAsia="Times New Roman" w:hAnsi="Times New Roman" w:cs="Times New Roman"/>
          <w:color w:val="000000"/>
          <w:sz w:val="28"/>
          <w:szCs w:val="28"/>
          <w:shd w:val="clear" w:color="auto" w:fill="FFFFFF"/>
        </w:rPr>
        <w:t>(На бубне.)</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xml:space="preserve">- </w:t>
      </w:r>
      <w:proofErr w:type="gramStart"/>
      <w:r w:rsidRPr="00634717">
        <w:rPr>
          <w:rFonts w:ascii="Times New Roman" w:eastAsia="Times New Roman" w:hAnsi="Times New Roman" w:cs="Times New Roman"/>
          <w:i/>
          <w:iCs/>
          <w:color w:val="000000"/>
          <w:sz w:val="28"/>
          <w:szCs w:val="28"/>
          <w:shd w:val="clear" w:color="auto" w:fill="FFFFFF"/>
        </w:rPr>
        <w:t>Бубен</w:t>
      </w:r>
      <w:proofErr w:type="gramEnd"/>
      <w:r w:rsidRPr="00634717">
        <w:rPr>
          <w:rFonts w:ascii="Times New Roman" w:eastAsia="Times New Roman" w:hAnsi="Times New Roman" w:cs="Times New Roman"/>
          <w:i/>
          <w:iCs/>
          <w:color w:val="000000"/>
          <w:sz w:val="28"/>
          <w:szCs w:val="28"/>
          <w:shd w:val="clear" w:color="auto" w:fill="FFFFFF"/>
        </w:rPr>
        <w:t xml:space="preserve"> какой формы </w:t>
      </w:r>
      <w:r w:rsidRPr="00634717">
        <w:rPr>
          <w:rFonts w:ascii="Times New Roman" w:eastAsia="Times New Roman" w:hAnsi="Times New Roman" w:cs="Times New Roman"/>
          <w:color w:val="000000"/>
          <w:sz w:val="28"/>
          <w:szCs w:val="28"/>
          <w:shd w:val="clear" w:color="auto" w:fill="FFFFFF"/>
        </w:rPr>
        <w:t>(Круглой.)</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Сколько бубнов вы видите? </w:t>
      </w:r>
      <w:r w:rsidRPr="00634717">
        <w:rPr>
          <w:rFonts w:ascii="Times New Roman" w:eastAsia="Times New Roman" w:hAnsi="Times New Roman" w:cs="Times New Roman"/>
          <w:color w:val="000000"/>
          <w:sz w:val="28"/>
          <w:szCs w:val="28"/>
          <w:shd w:val="clear" w:color="auto" w:fill="FFFFFF"/>
        </w:rPr>
        <w:t>(Один - счет.)</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xml:space="preserve">- А </w:t>
      </w:r>
      <w:proofErr w:type="gramStart"/>
      <w:r w:rsidRPr="00634717">
        <w:rPr>
          <w:rFonts w:ascii="Times New Roman" w:eastAsia="Times New Roman" w:hAnsi="Times New Roman" w:cs="Times New Roman"/>
          <w:i/>
          <w:iCs/>
          <w:color w:val="000000"/>
          <w:sz w:val="28"/>
          <w:szCs w:val="28"/>
          <w:shd w:val="clear" w:color="auto" w:fill="FFFFFF"/>
        </w:rPr>
        <w:t>сейчас</w:t>
      </w:r>
      <w:proofErr w:type="gramEnd"/>
      <w:r w:rsidRPr="00634717">
        <w:rPr>
          <w:rFonts w:ascii="Times New Roman" w:eastAsia="Times New Roman" w:hAnsi="Times New Roman" w:cs="Times New Roman"/>
          <w:i/>
          <w:iCs/>
          <w:color w:val="000000"/>
          <w:sz w:val="28"/>
          <w:szCs w:val="28"/>
          <w:shd w:val="clear" w:color="auto" w:fill="FFFFFF"/>
        </w:rPr>
        <w:t xml:space="preserve"> сколько их звучит? </w:t>
      </w:r>
      <w:r w:rsidRPr="00634717">
        <w:rPr>
          <w:rFonts w:ascii="Times New Roman" w:eastAsia="Times New Roman" w:hAnsi="Times New Roman" w:cs="Times New Roman"/>
          <w:color w:val="000000"/>
          <w:sz w:val="28"/>
          <w:szCs w:val="28"/>
          <w:shd w:val="clear" w:color="auto" w:fill="FFFFFF"/>
        </w:rPr>
        <w:t>(Два - счет.)</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Назовите еще музыкальные инструменты  круглой формы </w:t>
      </w:r>
      <w:r w:rsidRPr="00634717">
        <w:rPr>
          <w:rFonts w:ascii="Times New Roman" w:eastAsia="Times New Roman" w:hAnsi="Times New Roman" w:cs="Times New Roman"/>
          <w:color w:val="000000"/>
          <w:sz w:val="28"/>
          <w:szCs w:val="28"/>
          <w:shd w:val="clear" w:color="auto" w:fill="FFFFFF"/>
        </w:rPr>
        <w:t>(Ответы.)</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color w:val="000000"/>
          <w:sz w:val="28"/>
          <w:szCs w:val="28"/>
          <w:shd w:val="clear" w:color="auto" w:fill="FFFFFF"/>
        </w:rPr>
        <w:t>- </w:t>
      </w:r>
      <w:r w:rsidRPr="00634717">
        <w:rPr>
          <w:rFonts w:ascii="Times New Roman" w:eastAsia="Times New Roman" w:hAnsi="Times New Roman" w:cs="Times New Roman"/>
          <w:i/>
          <w:iCs/>
          <w:color w:val="000000"/>
          <w:sz w:val="28"/>
          <w:szCs w:val="28"/>
          <w:shd w:val="clear" w:color="auto" w:fill="FFFFFF"/>
        </w:rPr>
        <w:t>А сейчас какой звучит инструмент?</w:t>
      </w:r>
      <w:r w:rsidRPr="00634717">
        <w:rPr>
          <w:rFonts w:ascii="Times New Roman" w:eastAsia="Times New Roman" w:hAnsi="Times New Roman" w:cs="Times New Roman"/>
          <w:color w:val="000000"/>
          <w:sz w:val="28"/>
          <w:szCs w:val="28"/>
          <w:shd w:val="clear" w:color="auto" w:fill="FFFFFF"/>
        </w:rPr>
        <w:t> (Треугольник)</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color w:val="000000"/>
          <w:sz w:val="28"/>
          <w:szCs w:val="28"/>
          <w:shd w:val="clear" w:color="auto" w:fill="FFFFFF"/>
        </w:rPr>
        <w:t>Педагог достает треугольник.</w:t>
      </w:r>
    </w:p>
    <w:p w:rsidR="00D75A07" w:rsidRPr="0063471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xml:space="preserve">- А этот </w:t>
      </w:r>
      <w:proofErr w:type="gramStart"/>
      <w:r w:rsidRPr="00634717">
        <w:rPr>
          <w:rFonts w:ascii="Times New Roman" w:eastAsia="Times New Roman" w:hAnsi="Times New Roman" w:cs="Times New Roman"/>
          <w:i/>
          <w:iCs/>
          <w:color w:val="000000"/>
          <w:sz w:val="28"/>
          <w:szCs w:val="28"/>
          <w:shd w:val="clear" w:color="auto" w:fill="FFFFFF"/>
        </w:rPr>
        <w:t>инструмент</w:t>
      </w:r>
      <w:proofErr w:type="gramEnd"/>
      <w:r w:rsidRPr="00634717">
        <w:rPr>
          <w:rFonts w:ascii="Times New Roman" w:eastAsia="Times New Roman" w:hAnsi="Times New Roman" w:cs="Times New Roman"/>
          <w:i/>
          <w:iCs/>
          <w:color w:val="000000"/>
          <w:sz w:val="28"/>
          <w:szCs w:val="28"/>
          <w:shd w:val="clear" w:color="auto" w:fill="FFFFFF"/>
        </w:rPr>
        <w:t xml:space="preserve"> на какую фигуру похож? Он так и называется – треугольник. Послушайте, как он звучит. На что похоже звучание? (На капель, на дождик).</w:t>
      </w:r>
    </w:p>
    <w:p w:rsidR="00D75A07" w:rsidRPr="00D75A07" w:rsidRDefault="00D75A07" w:rsidP="00D75A07">
      <w:pPr>
        <w:shd w:val="clear" w:color="auto" w:fill="FFFFFF"/>
        <w:spacing w:after="0" w:line="240" w:lineRule="auto"/>
        <w:ind w:left="142" w:right="-284"/>
        <w:jc w:val="both"/>
        <w:rPr>
          <w:rFonts w:ascii="Arial" w:eastAsia="Times New Roman" w:hAnsi="Arial" w:cs="Arial"/>
          <w:color w:val="181818"/>
          <w:sz w:val="21"/>
          <w:szCs w:val="21"/>
        </w:rPr>
      </w:pPr>
      <w:r w:rsidRPr="00634717">
        <w:rPr>
          <w:rFonts w:ascii="Times New Roman" w:eastAsia="Times New Roman" w:hAnsi="Times New Roman" w:cs="Times New Roman"/>
          <w:i/>
          <w:iCs/>
          <w:color w:val="000000"/>
          <w:sz w:val="28"/>
          <w:szCs w:val="28"/>
          <w:shd w:val="clear" w:color="auto" w:fill="FFFFFF"/>
        </w:rPr>
        <w:t>- Какие еще вы знаете музыкальные инструменты треугольной формы? </w:t>
      </w:r>
      <w:r w:rsidRPr="00634717">
        <w:rPr>
          <w:rFonts w:ascii="Times New Roman" w:eastAsia="Times New Roman" w:hAnsi="Times New Roman" w:cs="Times New Roman"/>
          <w:color w:val="000000"/>
          <w:sz w:val="28"/>
          <w:szCs w:val="28"/>
          <w:shd w:val="clear" w:color="auto" w:fill="FFFFFF"/>
        </w:rPr>
        <w:t>(Ответы)</w:t>
      </w:r>
    </w:p>
    <w:p w:rsidR="004C025D" w:rsidRPr="005043BC" w:rsidRDefault="004C025D" w:rsidP="00D477F4">
      <w:pPr>
        <w:pStyle w:val="a3"/>
        <w:numPr>
          <w:ilvl w:val="0"/>
          <w:numId w:val="1"/>
        </w:numPr>
        <w:shd w:val="clear" w:color="auto" w:fill="FFFFFF"/>
        <w:spacing w:line="390" w:lineRule="atLeast"/>
        <w:rPr>
          <w:b/>
          <w:i/>
          <w:sz w:val="28"/>
          <w:szCs w:val="28"/>
        </w:rPr>
      </w:pPr>
      <w:r>
        <w:rPr>
          <w:b/>
          <w:sz w:val="28"/>
          <w:szCs w:val="28"/>
        </w:rPr>
        <w:t>П</w:t>
      </w:r>
      <w:r w:rsidR="00D75A07">
        <w:rPr>
          <w:b/>
          <w:sz w:val="28"/>
          <w:szCs w:val="28"/>
        </w:rPr>
        <w:t xml:space="preserve">онимание </w:t>
      </w:r>
      <w:r w:rsidR="00F93C84" w:rsidRPr="004C025D">
        <w:rPr>
          <w:b/>
          <w:sz w:val="28"/>
          <w:szCs w:val="28"/>
        </w:rPr>
        <w:t>размера</w:t>
      </w:r>
      <w:r>
        <w:rPr>
          <w:b/>
          <w:sz w:val="28"/>
          <w:szCs w:val="28"/>
        </w:rPr>
        <w:t xml:space="preserve">. </w:t>
      </w:r>
      <w:r w:rsidR="00D75A07">
        <w:rPr>
          <w:b/>
          <w:sz w:val="28"/>
          <w:szCs w:val="28"/>
        </w:rPr>
        <w:t xml:space="preserve">                                                                                                                                    </w:t>
      </w:r>
      <w:r w:rsidR="00B70ABE" w:rsidRPr="00D75A07">
        <w:rPr>
          <w:sz w:val="28"/>
          <w:szCs w:val="28"/>
        </w:rPr>
        <w:t xml:space="preserve">В </w:t>
      </w:r>
      <w:proofErr w:type="spellStart"/>
      <w:r w:rsidR="00B70ABE" w:rsidRPr="00D75A07">
        <w:rPr>
          <w:sz w:val="28"/>
          <w:szCs w:val="28"/>
        </w:rPr>
        <w:t>попевке</w:t>
      </w:r>
      <w:proofErr w:type="spellEnd"/>
      <w:r w:rsidR="00B70ABE" w:rsidRPr="00D75A07">
        <w:rPr>
          <w:sz w:val="28"/>
          <w:szCs w:val="28"/>
        </w:rPr>
        <w:t xml:space="preserve">  «Бубенчики», дети играют на трех колокольчиках  «Динь» </w:t>
      </w:r>
      <w:proofErr w:type="gramStart"/>
      <w:r w:rsidR="00B70ABE" w:rsidRPr="00D75A07">
        <w:rPr>
          <w:sz w:val="28"/>
          <w:szCs w:val="28"/>
        </w:rPr>
        <w:t>-м</w:t>
      </w:r>
      <w:proofErr w:type="gramEnd"/>
      <w:r w:rsidR="00B70ABE" w:rsidRPr="00D75A07">
        <w:rPr>
          <w:sz w:val="28"/>
          <w:szCs w:val="28"/>
        </w:rPr>
        <w:t>аленький</w:t>
      </w:r>
      <w:r w:rsidR="004B1E22" w:rsidRPr="00D75A07">
        <w:rPr>
          <w:sz w:val="28"/>
          <w:szCs w:val="28"/>
        </w:rPr>
        <w:t xml:space="preserve"> колокольчик</w:t>
      </w:r>
      <w:r w:rsidR="00B70ABE" w:rsidRPr="00D75A07">
        <w:rPr>
          <w:sz w:val="28"/>
          <w:szCs w:val="28"/>
        </w:rPr>
        <w:t>, «Дан» - средний</w:t>
      </w:r>
      <w:r w:rsidR="004B1E22" w:rsidRPr="00D75A07">
        <w:rPr>
          <w:sz w:val="28"/>
          <w:szCs w:val="28"/>
        </w:rPr>
        <w:t xml:space="preserve"> колокольчик</w:t>
      </w:r>
      <w:r w:rsidR="00B70ABE" w:rsidRPr="00D75A07">
        <w:rPr>
          <w:sz w:val="28"/>
          <w:szCs w:val="28"/>
        </w:rPr>
        <w:t>, «Дон» - большой</w:t>
      </w:r>
      <w:r w:rsidR="004B1E22" w:rsidRPr="00D75A07">
        <w:rPr>
          <w:sz w:val="28"/>
          <w:szCs w:val="28"/>
        </w:rPr>
        <w:t xml:space="preserve"> колокольчик</w:t>
      </w:r>
      <w:r w:rsidR="00B70ABE" w:rsidRPr="00D75A07">
        <w:rPr>
          <w:sz w:val="28"/>
          <w:szCs w:val="28"/>
        </w:rPr>
        <w:t>.</w:t>
      </w:r>
      <w:r w:rsidR="00B70ABE" w:rsidRPr="00D75A07">
        <w:rPr>
          <w:b/>
          <w:sz w:val="28"/>
          <w:szCs w:val="28"/>
        </w:rPr>
        <w:t xml:space="preserve"> </w:t>
      </w:r>
      <w:r w:rsidR="00D75A07">
        <w:rPr>
          <w:b/>
          <w:sz w:val="28"/>
          <w:szCs w:val="28"/>
        </w:rPr>
        <w:t xml:space="preserve">                                                                                    </w:t>
      </w:r>
      <w:r w:rsidR="00D75A07" w:rsidRPr="005043BC">
        <w:rPr>
          <w:b/>
          <w:i/>
          <w:sz w:val="28"/>
          <w:szCs w:val="28"/>
        </w:rPr>
        <w:t xml:space="preserve">Бубенчики звенят, приветствуют ребят,                                                       Звенит со всех сторон: </w:t>
      </w:r>
      <w:proofErr w:type="spellStart"/>
      <w:r w:rsidR="00D75A07" w:rsidRPr="005043BC">
        <w:rPr>
          <w:b/>
          <w:i/>
          <w:sz w:val="28"/>
          <w:szCs w:val="28"/>
        </w:rPr>
        <w:t>Динь-дан-дон</w:t>
      </w:r>
      <w:proofErr w:type="spellEnd"/>
      <w:r w:rsidR="004B1E22" w:rsidRPr="005043BC">
        <w:rPr>
          <w:i/>
          <w:sz w:val="28"/>
          <w:szCs w:val="28"/>
        </w:rPr>
        <w:t>.</w:t>
      </w:r>
    </w:p>
    <w:p w:rsidR="00E31DFE" w:rsidRDefault="00E31DFE" w:rsidP="00E31DFE">
      <w:pPr>
        <w:pStyle w:val="a3"/>
        <w:shd w:val="clear" w:color="auto" w:fill="FFFFFF"/>
        <w:spacing w:line="390" w:lineRule="atLeast"/>
        <w:jc w:val="both"/>
        <w:rPr>
          <w:b/>
          <w:sz w:val="28"/>
          <w:szCs w:val="28"/>
        </w:rPr>
      </w:pPr>
      <w:r>
        <w:rPr>
          <w:b/>
          <w:noProof/>
          <w:sz w:val="28"/>
          <w:szCs w:val="28"/>
        </w:rPr>
        <w:drawing>
          <wp:inline distT="0" distB="0" distL="0" distR="0">
            <wp:extent cx="2238375" cy="1993421"/>
            <wp:effectExtent l="19050" t="0" r="9525" b="0"/>
            <wp:docPr id="5" name="Рисунок 5" descr="C:\Users\User\Desktop\image009_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age009_81.gif"/>
                    <pic:cNvPicPr>
                      <a:picLocks noChangeAspect="1" noChangeArrowheads="1"/>
                    </pic:cNvPicPr>
                  </pic:nvPicPr>
                  <pic:blipFill>
                    <a:blip r:embed="rId7"/>
                    <a:srcRect/>
                    <a:stretch>
                      <a:fillRect/>
                    </a:stretch>
                  </pic:blipFill>
                  <pic:spPr bwMode="auto">
                    <a:xfrm>
                      <a:off x="0" y="0"/>
                      <a:ext cx="2238375" cy="1993421"/>
                    </a:xfrm>
                    <a:prstGeom prst="rect">
                      <a:avLst/>
                    </a:prstGeom>
                    <a:noFill/>
                    <a:ln w="9525">
                      <a:noFill/>
                      <a:miter lim="800000"/>
                      <a:headEnd/>
                      <a:tailEnd/>
                    </a:ln>
                  </pic:spPr>
                </pic:pic>
              </a:graphicData>
            </a:graphic>
          </wp:inline>
        </w:drawing>
      </w:r>
    </w:p>
    <w:p w:rsidR="00D477F4" w:rsidRPr="00D477F4" w:rsidRDefault="00D477F4" w:rsidP="00D477F4">
      <w:pPr>
        <w:pStyle w:val="a3"/>
        <w:shd w:val="clear" w:color="auto" w:fill="FFFFFF"/>
        <w:spacing w:line="390" w:lineRule="atLeast"/>
        <w:jc w:val="both"/>
        <w:rPr>
          <w:sz w:val="28"/>
          <w:szCs w:val="28"/>
        </w:rPr>
      </w:pPr>
      <w:r w:rsidRPr="00D75A07">
        <w:rPr>
          <w:sz w:val="28"/>
          <w:szCs w:val="28"/>
        </w:rPr>
        <w:t>Играя на металлофоне</w:t>
      </w:r>
      <w:r>
        <w:rPr>
          <w:sz w:val="28"/>
          <w:szCs w:val="28"/>
        </w:rPr>
        <w:t xml:space="preserve"> детям можно предложить изобразить</w:t>
      </w:r>
      <w:r w:rsidRPr="00D75A07">
        <w:rPr>
          <w:b/>
          <w:sz w:val="28"/>
          <w:szCs w:val="28"/>
        </w:rPr>
        <w:t xml:space="preserve">  </w:t>
      </w:r>
      <w:r>
        <w:rPr>
          <w:sz w:val="28"/>
          <w:szCs w:val="28"/>
        </w:rPr>
        <w:t>с</w:t>
      </w:r>
      <w:r w:rsidRPr="00D75A07">
        <w:rPr>
          <w:sz w:val="28"/>
          <w:szCs w:val="28"/>
        </w:rPr>
        <w:t>ильный дождь,</w:t>
      </w:r>
      <w:r w:rsidRPr="00D75A07">
        <w:rPr>
          <w:b/>
          <w:sz w:val="28"/>
          <w:szCs w:val="28"/>
        </w:rPr>
        <w:t xml:space="preserve"> </w:t>
      </w:r>
      <w:r>
        <w:rPr>
          <w:sz w:val="28"/>
          <w:szCs w:val="28"/>
        </w:rPr>
        <w:t>отстукивая</w:t>
      </w:r>
      <w:r w:rsidRPr="00D75A07">
        <w:rPr>
          <w:sz w:val="28"/>
          <w:szCs w:val="28"/>
        </w:rPr>
        <w:t xml:space="preserve"> молоточком по </w:t>
      </w:r>
      <w:r>
        <w:rPr>
          <w:sz w:val="28"/>
          <w:szCs w:val="28"/>
        </w:rPr>
        <w:t xml:space="preserve">самой </w:t>
      </w:r>
      <w:r w:rsidRPr="00D75A07">
        <w:rPr>
          <w:sz w:val="28"/>
          <w:szCs w:val="28"/>
        </w:rPr>
        <w:t xml:space="preserve">длинной пластинке, а маленький дождик – </w:t>
      </w:r>
      <w:r w:rsidRPr="00D477F4">
        <w:rPr>
          <w:sz w:val="28"/>
          <w:szCs w:val="28"/>
        </w:rPr>
        <w:t>стучат молоточком по самой короткой пластинке.</w:t>
      </w:r>
    </w:p>
    <w:p w:rsidR="00D477F4" w:rsidRPr="005043BC" w:rsidRDefault="00D477F4" w:rsidP="00D477F4">
      <w:pPr>
        <w:shd w:val="clear" w:color="auto" w:fill="FFFFFF"/>
        <w:spacing w:after="0" w:line="240" w:lineRule="auto"/>
        <w:jc w:val="both"/>
        <w:rPr>
          <w:rFonts w:ascii="Times New Roman" w:eastAsia="Times New Roman" w:hAnsi="Times New Roman" w:cs="Times New Roman"/>
          <w:b/>
          <w:i/>
          <w:color w:val="000000"/>
        </w:rPr>
      </w:pPr>
      <w:r w:rsidRPr="005043BC">
        <w:rPr>
          <w:rFonts w:ascii="Times New Roman" w:eastAsia="Times New Roman" w:hAnsi="Times New Roman" w:cs="Times New Roman"/>
          <w:b/>
          <w:i/>
          <w:color w:val="000000"/>
          <w:sz w:val="28"/>
        </w:rPr>
        <w:t>С барабаном ходит заяц бум, бум, бум!</w:t>
      </w:r>
      <w:r w:rsidR="000F52F9" w:rsidRPr="005043BC">
        <w:rPr>
          <w:rFonts w:ascii="Times New Roman" w:eastAsia="Times New Roman" w:hAnsi="Times New Roman" w:cs="Times New Roman"/>
          <w:b/>
          <w:i/>
          <w:color w:val="000000"/>
          <w:sz w:val="28"/>
        </w:rPr>
        <w:t xml:space="preserve"> (на большом барабане)</w:t>
      </w:r>
    </w:p>
    <w:p w:rsidR="00D477F4" w:rsidRPr="005043BC" w:rsidRDefault="00D477F4" w:rsidP="00D477F4">
      <w:pPr>
        <w:shd w:val="clear" w:color="auto" w:fill="FFFFFF"/>
        <w:spacing w:after="0" w:line="240" w:lineRule="auto"/>
        <w:jc w:val="both"/>
        <w:rPr>
          <w:rFonts w:ascii="Times New Roman" w:eastAsia="Times New Roman" w:hAnsi="Times New Roman" w:cs="Times New Roman"/>
          <w:b/>
          <w:i/>
          <w:color w:val="000000"/>
        </w:rPr>
      </w:pPr>
      <w:r w:rsidRPr="005043BC">
        <w:rPr>
          <w:rFonts w:ascii="Times New Roman" w:eastAsia="Times New Roman" w:hAnsi="Times New Roman" w:cs="Times New Roman"/>
          <w:b/>
          <w:i/>
          <w:color w:val="000000"/>
          <w:sz w:val="28"/>
        </w:rPr>
        <w:lastRenderedPageBreak/>
        <w:t>Целый день играет заяц бум, бум, бум!</w:t>
      </w:r>
    </w:p>
    <w:p w:rsidR="00D477F4" w:rsidRPr="005043BC" w:rsidRDefault="00D477F4" w:rsidP="00D477F4">
      <w:pPr>
        <w:shd w:val="clear" w:color="auto" w:fill="FFFFFF"/>
        <w:spacing w:after="0" w:line="240" w:lineRule="auto"/>
        <w:jc w:val="both"/>
        <w:rPr>
          <w:rFonts w:ascii="Times New Roman" w:eastAsia="Times New Roman" w:hAnsi="Times New Roman" w:cs="Times New Roman"/>
          <w:b/>
          <w:i/>
          <w:color w:val="000000"/>
        </w:rPr>
      </w:pPr>
      <w:r w:rsidRPr="005043BC">
        <w:rPr>
          <w:rFonts w:ascii="Times New Roman" w:eastAsia="Times New Roman" w:hAnsi="Times New Roman" w:cs="Times New Roman"/>
          <w:b/>
          <w:i/>
          <w:color w:val="000000"/>
          <w:sz w:val="28"/>
        </w:rPr>
        <w:t>А за ним идет зайчонок бум, бум, бум!</w:t>
      </w:r>
      <w:r w:rsidR="000F52F9" w:rsidRPr="005043BC">
        <w:rPr>
          <w:rFonts w:ascii="Times New Roman" w:eastAsia="Times New Roman" w:hAnsi="Times New Roman" w:cs="Times New Roman"/>
          <w:b/>
          <w:i/>
          <w:color w:val="000000"/>
          <w:sz w:val="28"/>
        </w:rPr>
        <w:t xml:space="preserve"> (на маленьком барабане) </w:t>
      </w:r>
    </w:p>
    <w:p w:rsidR="00D477F4" w:rsidRPr="005043BC" w:rsidRDefault="00D477F4" w:rsidP="00D477F4">
      <w:pPr>
        <w:shd w:val="clear" w:color="auto" w:fill="FFFFFF"/>
        <w:spacing w:after="0" w:line="240" w:lineRule="auto"/>
        <w:jc w:val="both"/>
        <w:rPr>
          <w:rFonts w:ascii="Times New Roman" w:eastAsia="Times New Roman" w:hAnsi="Times New Roman" w:cs="Times New Roman"/>
          <w:b/>
          <w:i/>
          <w:color w:val="000000"/>
        </w:rPr>
      </w:pPr>
      <w:r w:rsidRPr="005043BC">
        <w:rPr>
          <w:rFonts w:ascii="Times New Roman" w:eastAsia="Times New Roman" w:hAnsi="Times New Roman" w:cs="Times New Roman"/>
          <w:b/>
          <w:i/>
          <w:color w:val="000000"/>
          <w:sz w:val="28"/>
        </w:rPr>
        <w:t>С барабаном за плечами бум, бум, бум!</w:t>
      </w:r>
    </w:p>
    <w:p w:rsidR="000F52F9" w:rsidRDefault="000F52F9" w:rsidP="00D477F4">
      <w:pPr>
        <w:pStyle w:val="a3"/>
        <w:shd w:val="clear" w:color="auto" w:fill="FFFFFF"/>
        <w:spacing w:line="390" w:lineRule="atLeast"/>
        <w:jc w:val="both"/>
        <w:rPr>
          <w:b/>
          <w:sz w:val="28"/>
          <w:szCs w:val="28"/>
        </w:rPr>
      </w:pPr>
    </w:p>
    <w:p w:rsidR="000F52F9" w:rsidRDefault="00B70ABE" w:rsidP="000F52F9">
      <w:pPr>
        <w:pStyle w:val="a3"/>
        <w:numPr>
          <w:ilvl w:val="0"/>
          <w:numId w:val="1"/>
        </w:numPr>
        <w:shd w:val="clear" w:color="auto" w:fill="FFFFFF"/>
        <w:spacing w:line="390" w:lineRule="atLeast"/>
        <w:jc w:val="both"/>
        <w:rPr>
          <w:b/>
          <w:sz w:val="28"/>
          <w:szCs w:val="28"/>
        </w:rPr>
      </w:pPr>
      <w:r w:rsidRPr="00B70ABE">
        <w:rPr>
          <w:b/>
          <w:sz w:val="28"/>
          <w:szCs w:val="28"/>
        </w:rPr>
        <w:t>Р</w:t>
      </w:r>
      <w:r w:rsidR="00F93C84" w:rsidRPr="00B70ABE">
        <w:rPr>
          <w:b/>
          <w:sz w:val="28"/>
          <w:szCs w:val="28"/>
        </w:rPr>
        <w:t>асстояни</w:t>
      </w:r>
      <w:r>
        <w:rPr>
          <w:b/>
          <w:sz w:val="28"/>
          <w:szCs w:val="28"/>
        </w:rPr>
        <w:t>е</w:t>
      </w:r>
      <w:r w:rsidR="00ED5789">
        <w:rPr>
          <w:b/>
          <w:sz w:val="28"/>
          <w:szCs w:val="28"/>
        </w:rPr>
        <w:t xml:space="preserve">. </w:t>
      </w:r>
    </w:p>
    <w:p w:rsidR="00B70ABE" w:rsidRDefault="00ED5789" w:rsidP="00D477F4">
      <w:pPr>
        <w:pStyle w:val="a3"/>
        <w:shd w:val="clear" w:color="auto" w:fill="FFFFFF"/>
        <w:spacing w:line="390" w:lineRule="atLeast"/>
        <w:jc w:val="both"/>
        <w:rPr>
          <w:sz w:val="28"/>
          <w:szCs w:val="28"/>
        </w:rPr>
      </w:pPr>
      <w:r w:rsidRPr="00ED5789">
        <w:rPr>
          <w:sz w:val="28"/>
          <w:szCs w:val="28"/>
        </w:rPr>
        <w:t>Например</w:t>
      </w:r>
      <w:r w:rsidR="004B1E22">
        <w:rPr>
          <w:sz w:val="28"/>
          <w:szCs w:val="28"/>
        </w:rPr>
        <w:t>,</w:t>
      </w:r>
      <w:r>
        <w:rPr>
          <w:b/>
          <w:sz w:val="28"/>
          <w:szCs w:val="28"/>
        </w:rPr>
        <w:t xml:space="preserve"> </w:t>
      </w:r>
      <w:r>
        <w:rPr>
          <w:sz w:val="28"/>
          <w:szCs w:val="28"/>
        </w:rPr>
        <w:t>педагог объясняет, чтобы получить тихий звук</w:t>
      </w:r>
      <w:r w:rsidR="000966A4">
        <w:rPr>
          <w:sz w:val="28"/>
          <w:szCs w:val="28"/>
        </w:rPr>
        <w:t xml:space="preserve">, ложки находятся близко </w:t>
      </w:r>
      <w:r w:rsidR="004B1E22">
        <w:rPr>
          <w:sz w:val="28"/>
          <w:szCs w:val="28"/>
        </w:rPr>
        <w:t xml:space="preserve"> друг</w:t>
      </w:r>
      <w:r w:rsidR="000966A4">
        <w:rPr>
          <w:sz w:val="28"/>
          <w:szCs w:val="28"/>
        </w:rPr>
        <w:t xml:space="preserve"> к</w:t>
      </w:r>
      <w:r w:rsidR="004B1E22">
        <w:rPr>
          <w:sz w:val="28"/>
          <w:szCs w:val="28"/>
        </w:rPr>
        <w:t xml:space="preserve"> другу,</w:t>
      </w:r>
      <w:r>
        <w:rPr>
          <w:sz w:val="28"/>
          <w:szCs w:val="28"/>
        </w:rPr>
        <w:t xml:space="preserve"> палочкой надо стучать ближе к мем</w:t>
      </w:r>
      <w:r w:rsidR="004B1E22">
        <w:rPr>
          <w:sz w:val="28"/>
          <w:szCs w:val="28"/>
        </w:rPr>
        <w:t>бране барабана или пластинке металлофона.  А</w:t>
      </w:r>
      <w:r>
        <w:rPr>
          <w:sz w:val="28"/>
          <w:szCs w:val="28"/>
        </w:rPr>
        <w:t xml:space="preserve"> чтобы звук был громкий</w:t>
      </w:r>
      <w:r w:rsidR="004B1E22">
        <w:rPr>
          <w:sz w:val="28"/>
          <w:szCs w:val="28"/>
        </w:rPr>
        <w:t>,</w:t>
      </w:r>
      <w:r>
        <w:rPr>
          <w:sz w:val="28"/>
          <w:szCs w:val="28"/>
        </w:rPr>
        <w:t xml:space="preserve"> расстояние </w:t>
      </w:r>
      <w:r w:rsidR="004B1E22">
        <w:rPr>
          <w:sz w:val="28"/>
          <w:szCs w:val="28"/>
        </w:rPr>
        <w:t>увеличиваем, ложки располагаем</w:t>
      </w:r>
      <w:r w:rsidR="00DB4F4F">
        <w:rPr>
          <w:sz w:val="28"/>
          <w:szCs w:val="28"/>
        </w:rPr>
        <w:t>, подальше друг</w:t>
      </w:r>
      <w:r w:rsidR="004B1E22">
        <w:rPr>
          <w:sz w:val="28"/>
          <w:szCs w:val="28"/>
        </w:rPr>
        <w:t xml:space="preserve"> от друга</w:t>
      </w:r>
      <w:r w:rsidR="00DB4F4F">
        <w:rPr>
          <w:sz w:val="28"/>
          <w:szCs w:val="28"/>
        </w:rPr>
        <w:t xml:space="preserve">, барабанные палочки </w:t>
      </w:r>
      <w:r w:rsidR="004B1E22">
        <w:rPr>
          <w:sz w:val="28"/>
          <w:szCs w:val="28"/>
        </w:rPr>
        <w:t xml:space="preserve"> </w:t>
      </w:r>
      <w:r w:rsidR="00DB4F4F">
        <w:rPr>
          <w:sz w:val="28"/>
          <w:szCs w:val="28"/>
        </w:rPr>
        <w:t xml:space="preserve">поднимаем </w:t>
      </w:r>
      <w:r w:rsidR="004B1E22">
        <w:rPr>
          <w:sz w:val="28"/>
          <w:szCs w:val="28"/>
        </w:rPr>
        <w:t xml:space="preserve">высоко. </w:t>
      </w:r>
    </w:p>
    <w:p w:rsidR="000F52F9" w:rsidRDefault="000F52F9" w:rsidP="00D477F4">
      <w:pPr>
        <w:pStyle w:val="a3"/>
        <w:shd w:val="clear" w:color="auto" w:fill="FFFFFF"/>
        <w:spacing w:line="390" w:lineRule="atLeast"/>
        <w:jc w:val="both"/>
        <w:rPr>
          <w:b/>
          <w:sz w:val="28"/>
          <w:szCs w:val="28"/>
        </w:rPr>
      </w:pPr>
      <w:r w:rsidRPr="000F52F9">
        <w:rPr>
          <w:b/>
          <w:sz w:val="28"/>
          <w:szCs w:val="28"/>
        </w:rPr>
        <w:t>Совершенствовать умение определять пространственные направления от себя, по отношению к себе при помощи музыки и музыкальных инстру</w:t>
      </w:r>
      <w:r>
        <w:rPr>
          <w:b/>
          <w:sz w:val="28"/>
          <w:szCs w:val="28"/>
        </w:rPr>
        <w:t xml:space="preserve">ментов.                                                                                                                     </w:t>
      </w:r>
    </w:p>
    <w:p w:rsidR="000F52F9" w:rsidRDefault="000F52F9" w:rsidP="000F52F9">
      <w:pPr>
        <w:pStyle w:val="a3"/>
        <w:shd w:val="clear" w:color="auto" w:fill="FFFFFF"/>
        <w:spacing w:line="390" w:lineRule="atLeast"/>
        <w:jc w:val="center"/>
        <w:rPr>
          <w:b/>
          <w:sz w:val="28"/>
          <w:szCs w:val="28"/>
        </w:rPr>
      </w:pPr>
      <w:r>
        <w:rPr>
          <w:b/>
          <w:sz w:val="28"/>
          <w:szCs w:val="28"/>
        </w:rPr>
        <w:t xml:space="preserve">Игра с колокольчиком </w:t>
      </w:r>
    </w:p>
    <w:p w:rsidR="000F52F9" w:rsidRPr="005043BC" w:rsidRDefault="000F52F9" w:rsidP="000F52F9">
      <w:pPr>
        <w:pStyle w:val="a3"/>
        <w:shd w:val="clear" w:color="auto" w:fill="FFFFFF"/>
        <w:spacing w:line="390" w:lineRule="atLeast"/>
        <w:rPr>
          <w:b/>
          <w:i/>
          <w:sz w:val="28"/>
          <w:szCs w:val="28"/>
        </w:rPr>
      </w:pPr>
      <w:r w:rsidRPr="005043BC">
        <w:rPr>
          <w:b/>
          <w:i/>
          <w:sz w:val="28"/>
          <w:szCs w:val="28"/>
        </w:rPr>
        <w:t xml:space="preserve">Я играю далеко, я </w:t>
      </w:r>
      <w:proofErr w:type="gramStart"/>
      <w:r w:rsidRPr="005043BC">
        <w:rPr>
          <w:b/>
          <w:i/>
          <w:sz w:val="28"/>
          <w:szCs w:val="28"/>
        </w:rPr>
        <w:t>играю близко                                                                              Я играю</w:t>
      </w:r>
      <w:proofErr w:type="gramEnd"/>
      <w:r w:rsidRPr="005043BC">
        <w:rPr>
          <w:b/>
          <w:i/>
          <w:sz w:val="28"/>
          <w:szCs w:val="28"/>
        </w:rPr>
        <w:t xml:space="preserve"> высоко, я играю низко                                                                                  Я звеню, звеню, звеню. Я молчу, молчу, молчу.</w:t>
      </w:r>
    </w:p>
    <w:p w:rsidR="00A40663" w:rsidRPr="00237536" w:rsidRDefault="00DB4F4F" w:rsidP="00ED5789">
      <w:pPr>
        <w:pStyle w:val="a3"/>
        <w:shd w:val="clear" w:color="auto" w:fill="FFFFFF"/>
        <w:spacing w:line="390" w:lineRule="atLeast"/>
        <w:jc w:val="both"/>
        <w:rPr>
          <w:sz w:val="28"/>
          <w:szCs w:val="28"/>
        </w:rPr>
      </w:pPr>
      <w:r>
        <w:rPr>
          <w:sz w:val="28"/>
          <w:szCs w:val="28"/>
        </w:rPr>
        <w:t>Известно, что р</w:t>
      </w:r>
      <w:r w:rsidR="00F93C84" w:rsidRPr="00237536">
        <w:rPr>
          <w:sz w:val="28"/>
          <w:szCs w:val="28"/>
        </w:rPr>
        <w:t xml:space="preserve">азвитие сенсорных способностей происходит посредством прямого контакта </w:t>
      </w:r>
      <w:r>
        <w:rPr>
          <w:sz w:val="28"/>
          <w:szCs w:val="28"/>
        </w:rPr>
        <w:t xml:space="preserve">ребенка </w:t>
      </w:r>
      <w:r w:rsidR="00F93C84" w:rsidRPr="00237536">
        <w:rPr>
          <w:sz w:val="28"/>
          <w:szCs w:val="28"/>
        </w:rPr>
        <w:t xml:space="preserve">с предметом, что как раз позволяет игра на детских музыкальных инструментах. </w:t>
      </w:r>
    </w:p>
    <w:p w:rsidR="002256CA" w:rsidRDefault="00ED5789" w:rsidP="000F52F9">
      <w:pPr>
        <w:pStyle w:val="a3"/>
        <w:shd w:val="clear" w:color="auto" w:fill="FFFFFF"/>
        <w:spacing w:line="390" w:lineRule="atLeast"/>
        <w:rPr>
          <w:sz w:val="28"/>
          <w:szCs w:val="28"/>
        </w:rPr>
      </w:pPr>
      <w:r>
        <w:rPr>
          <w:b/>
          <w:sz w:val="28"/>
          <w:szCs w:val="28"/>
        </w:rPr>
        <w:t xml:space="preserve">Развитие чувства ритма. </w:t>
      </w:r>
      <w:r w:rsidR="000F52F9">
        <w:rPr>
          <w:b/>
          <w:sz w:val="28"/>
          <w:szCs w:val="28"/>
        </w:rPr>
        <w:t xml:space="preserve">                                                                                     </w:t>
      </w:r>
      <w:r w:rsidR="001C547C" w:rsidRPr="00237536">
        <w:rPr>
          <w:sz w:val="28"/>
          <w:szCs w:val="28"/>
        </w:rPr>
        <w:t xml:space="preserve">Обучаясь </w:t>
      </w:r>
      <w:r w:rsidR="00DB4F4F">
        <w:rPr>
          <w:sz w:val="28"/>
          <w:szCs w:val="28"/>
        </w:rPr>
        <w:t>игре на детских музыкальных инструментах</w:t>
      </w:r>
      <w:r w:rsidR="001C547C" w:rsidRPr="00237536">
        <w:rPr>
          <w:sz w:val="28"/>
          <w:szCs w:val="28"/>
        </w:rPr>
        <w:t>, ребе</w:t>
      </w:r>
      <w:r w:rsidR="00DB4F4F">
        <w:rPr>
          <w:sz w:val="28"/>
          <w:szCs w:val="28"/>
        </w:rPr>
        <w:t>нку необходимо чувствовать ритм.  О</w:t>
      </w:r>
      <w:r w:rsidR="001C547C" w:rsidRPr="00237536">
        <w:rPr>
          <w:sz w:val="28"/>
          <w:szCs w:val="28"/>
        </w:rPr>
        <w:t>н узнает</w:t>
      </w:r>
      <w:r w:rsidR="00A40663" w:rsidRPr="00237536">
        <w:rPr>
          <w:sz w:val="28"/>
          <w:szCs w:val="28"/>
        </w:rPr>
        <w:t>,</w:t>
      </w:r>
      <w:r w:rsidR="001C547C" w:rsidRPr="00237536">
        <w:rPr>
          <w:sz w:val="28"/>
          <w:szCs w:val="28"/>
        </w:rPr>
        <w:t xml:space="preserve"> что звуки бывают короткими</w:t>
      </w:r>
      <w:r w:rsidR="002256CA">
        <w:rPr>
          <w:sz w:val="28"/>
          <w:szCs w:val="28"/>
        </w:rPr>
        <w:t xml:space="preserve"> -</w:t>
      </w:r>
      <w:r>
        <w:rPr>
          <w:sz w:val="28"/>
          <w:szCs w:val="28"/>
        </w:rPr>
        <w:t xml:space="preserve"> их нужно проиграть быстро</w:t>
      </w:r>
      <w:r w:rsidR="00DB4F4F">
        <w:rPr>
          <w:sz w:val="28"/>
          <w:szCs w:val="28"/>
        </w:rPr>
        <w:t>.  И</w:t>
      </w:r>
      <w:r w:rsidR="001C547C" w:rsidRPr="00237536">
        <w:rPr>
          <w:sz w:val="28"/>
          <w:szCs w:val="28"/>
        </w:rPr>
        <w:t xml:space="preserve"> </w:t>
      </w:r>
      <w:proofErr w:type="gramStart"/>
      <w:r w:rsidR="001C547C" w:rsidRPr="00237536">
        <w:rPr>
          <w:sz w:val="28"/>
          <w:szCs w:val="28"/>
        </w:rPr>
        <w:t>длинными</w:t>
      </w:r>
      <w:proofErr w:type="gramEnd"/>
      <w:r w:rsidR="002256CA">
        <w:rPr>
          <w:sz w:val="28"/>
          <w:szCs w:val="28"/>
        </w:rPr>
        <w:t xml:space="preserve"> - они</w:t>
      </w:r>
      <w:r>
        <w:rPr>
          <w:sz w:val="28"/>
          <w:szCs w:val="28"/>
        </w:rPr>
        <w:t xml:space="preserve"> тянуться </w:t>
      </w:r>
      <w:r w:rsidR="00DB4F4F">
        <w:rPr>
          <w:sz w:val="28"/>
          <w:szCs w:val="28"/>
        </w:rPr>
        <w:t xml:space="preserve">и нужно их дослушать, прежде чем продолжить игру. </w:t>
      </w:r>
    </w:p>
    <w:p w:rsidR="00E31DFE" w:rsidRDefault="00245FAF" w:rsidP="00293F76">
      <w:pPr>
        <w:pStyle w:val="a3"/>
        <w:shd w:val="clear" w:color="auto" w:fill="FFFFFF"/>
        <w:spacing w:line="390" w:lineRule="atLeast"/>
        <w:jc w:val="both"/>
        <w:rPr>
          <w:sz w:val="28"/>
          <w:szCs w:val="28"/>
        </w:rPr>
      </w:pPr>
      <w:r>
        <w:rPr>
          <w:noProof/>
          <w:sz w:val="28"/>
          <w:szCs w:val="28"/>
        </w:rPr>
        <w:drawing>
          <wp:inline distT="0" distB="0" distL="0" distR="0">
            <wp:extent cx="2824958" cy="1533525"/>
            <wp:effectExtent l="19050" t="0" r="0" b="0"/>
            <wp:docPr id="6" name="Рисунок 6" descr="C:\Users\User\Desktop\10512_db20bdd1f304bd6a574ffefe311c4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512_db20bdd1f304bd6a574ffefe311c4b7a.jpg"/>
                    <pic:cNvPicPr>
                      <a:picLocks noChangeAspect="1" noChangeArrowheads="1"/>
                    </pic:cNvPicPr>
                  </pic:nvPicPr>
                  <pic:blipFill>
                    <a:blip r:embed="rId8"/>
                    <a:srcRect/>
                    <a:stretch>
                      <a:fillRect/>
                    </a:stretch>
                  </pic:blipFill>
                  <pic:spPr bwMode="auto">
                    <a:xfrm>
                      <a:off x="0" y="0"/>
                      <a:ext cx="2828925" cy="1535679"/>
                    </a:xfrm>
                    <a:prstGeom prst="rect">
                      <a:avLst/>
                    </a:prstGeom>
                    <a:noFill/>
                    <a:ln w="9525">
                      <a:noFill/>
                      <a:miter lim="800000"/>
                      <a:headEnd/>
                      <a:tailEnd/>
                    </a:ln>
                  </pic:spPr>
                </pic:pic>
              </a:graphicData>
            </a:graphic>
          </wp:inline>
        </w:drawing>
      </w:r>
    </w:p>
    <w:p w:rsidR="002256CA" w:rsidRDefault="002256CA" w:rsidP="00293F76">
      <w:pPr>
        <w:pStyle w:val="a3"/>
        <w:shd w:val="clear" w:color="auto" w:fill="FFFFFF"/>
        <w:spacing w:line="390" w:lineRule="atLeast"/>
        <w:jc w:val="both"/>
        <w:rPr>
          <w:sz w:val="28"/>
          <w:szCs w:val="28"/>
        </w:rPr>
      </w:pPr>
      <w:r>
        <w:rPr>
          <w:b/>
          <w:sz w:val="28"/>
          <w:szCs w:val="28"/>
        </w:rPr>
        <w:lastRenderedPageBreak/>
        <w:t xml:space="preserve">Понимание </w:t>
      </w:r>
      <w:proofErr w:type="gramStart"/>
      <w:r>
        <w:rPr>
          <w:b/>
          <w:sz w:val="28"/>
          <w:szCs w:val="28"/>
        </w:rPr>
        <w:t>высокий</w:t>
      </w:r>
      <w:proofErr w:type="gramEnd"/>
      <w:r>
        <w:rPr>
          <w:b/>
          <w:sz w:val="28"/>
          <w:szCs w:val="28"/>
        </w:rPr>
        <w:t xml:space="preserve"> и низкий. </w:t>
      </w:r>
      <w:r>
        <w:rPr>
          <w:sz w:val="28"/>
          <w:szCs w:val="28"/>
        </w:rPr>
        <w:t xml:space="preserve">Звуки бывают высокими и низкими, </w:t>
      </w:r>
      <w:r w:rsidR="00DB4F4F">
        <w:rPr>
          <w:sz w:val="28"/>
          <w:szCs w:val="28"/>
        </w:rPr>
        <w:t xml:space="preserve">В </w:t>
      </w:r>
      <w:proofErr w:type="spellStart"/>
      <w:r w:rsidR="00DB4F4F">
        <w:rPr>
          <w:sz w:val="28"/>
          <w:szCs w:val="28"/>
        </w:rPr>
        <w:t>попевке</w:t>
      </w:r>
      <w:proofErr w:type="spellEnd"/>
      <w:r w:rsidR="00DB4F4F">
        <w:rPr>
          <w:sz w:val="28"/>
          <w:szCs w:val="28"/>
        </w:rPr>
        <w:t xml:space="preserve"> «Птица и птенчики», дети</w:t>
      </w:r>
      <w:r w:rsidR="000966A4">
        <w:rPr>
          <w:sz w:val="28"/>
          <w:szCs w:val="28"/>
        </w:rPr>
        <w:t>,</w:t>
      </w:r>
      <w:r w:rsidR="00DB4F4F">
        <w:rPr>
          <w:sz w:val="28"/>
          <w:szCs w:val="28"/>
        </w:rPr>
        <w:t xml:space="preserve"> играя на </w:t>
      </w:r>
      <w:proofErr w:type="gramStart"/>
      <w:r w:rsidR="00DB4F4F">
        <w:rPr>
          <w:sz w:val="28"/>
          <w:szCs w:val="28"/>
        </w:rPr>
        <w:t>металлофоне</w:t>
      </w:r>
      <w:proofErr w:type="gramEnd"/>
      <w:r w:rsidR="00DB4F4F">
        <w:rPr>
          <w:sz w:val="28"/>
          <w:szCs w:val="28"/>
        </w:rPr>
        <w:t xml:space="preserve"> поют слова «Чик-чирик» на низких звуках, если видят изображение птицы и наоборот</w:t>
      </w:r>
      <w:r w:rsidR="000966A4">
        <w:rPr>
          <w:sz w:val="28"/>
          <w:szCs w:val="28"/>
        </w:rPr>
        <w:t>,</w:t>
      </w:r>
      <w:r w:rsidR="00DB4F4F">
        <w:rPr>
          <w:sz w:val="28"/>
          <w:szCs w:val="28"/>
        </w:rPr>
        <w:t xml:space="preserve"> увидев изображение птенца играют на высоких звуках.</w:t>
      </w:r>
    </w:p>
    <w:p w:rsidR="00245FAF" w:rsidRPr="002256CA" w:rsidRDefault="00245FAF" w:rsidP="00293F76">
      <w:pPr>
        <w:pStyle w:val="a3"/>
        <w:shd w:val="clear" w:color="auto" w:fill="FFFFFF"/>
        <w:spacing w:line="390" w:lineRule="atLeast"/>
        <w:jc w:val="both"/>
        <w:rPr>
          <w:sz w:val="28"/>
          <w:szCs w:val="28"/>
        </w:rPr>
      </w:pPr>
      <w:r>
        <w:rPr>
          <w:noProof/>
          <w:sz w:val="28"/>
          <w:szCs w:val="28"/>
        </w:rPr>
        <w:drawing>
          <wp:inline distT="0" distB="0" distL="0" distR="0">
            <wp:extent cx="2695575" cy="3810000"/>
            <wp:effectExtent l="19050" t="0" r="9525" b="0"/>
            <wp:docPr id="7" name="Рисунок 7"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age.jpg"/>
                    <pic:cNvPicPr>
                      <a:picLocks noChangeAspect="1" noChangeArrowheads="1"/>
                    </pic:cNvPicPr>
                  </pic:nvPicPr>
                  <pic:blipFill>
                    <a:blip r:embed="rId9"/>
                    <a:srcRect/>
                    <a:stretch>
                      <a:fillRect/>
                    </a:stretch>
                  </pic:blipFill>
                  <pic:spPr bwMode="auto">
                    <a:xfrm>
                      <a:off x="0" y="0"/>
                      <a:ext cx="2695575" cy="3810000"/>
                    </a:xfrm>
                    <a:prstGeom prst="rect">
                      <a:avLst/>
                    </a:prstGeom>
                    <a:noFill/>
                    <a:ln w="9525">
                      <a:noFill/>
                      <a:miter lim="800000"/>
                      <a:headEnd/>
                      <a:tailEnd/>
                    </a:ln>
                  </pic:spPr>
                </pic:pic>
              </a:graphicData>
            </a:graphic>
          </wp:inline>
        </w:drawing>
      </w:r>
    </w:p>
    <w:p w:rsidR="00A40663" w:rsidRPr="005043BC" w:rsidRDefault="00A40663" w:rsidP="004829E5">
      <w:pPr>
        <w:pStyle w:val="a3"/>
        <w:shd w:val="clear" w:color="auto" w:fill="FFFFFF"/>
        <w:spacing w:line="390" w:lineRule="atLeast"/>
        <w:rPr>
          <w:b/>
          <w:i/>
          <w:sz w:val="28"/>
          <w:szCs w:val="28"/>
        </w:rPr>
      </w:pPr>
      <w:r w:rsidRPr="002256CA">
        <w:rPr>
          <w:b/>
          <w:sz w:val="28"/>
          <w:szCs w:val="28"/>
        </w:rPr>
        <w:t>Ребенок знакомиться со счетом</w:t>
      </w:r>
      <w:r w:rsidRPr="00237536">
        <w:rPr>
          <w:sz w:val="28"/>
          <w:szCs w:val="28"/>
        </w:rPr>
        <w:t xml:space="preserve">, потому что, как правило, педагог использует счет для </w:t>
      </w:r>
      <w:proofErr w:type="gramStart"/>
      <w:r w:rsidRPr="00237536">
        <w:rPr>
          <w:sz w:val="28"/>
          <w:szCs w:val="28"/>
        </w:rPr>
        <w:t>синхронного</w:t>
      </w:r>
      <w:proofErr w:type="gramEnd"/>
      <w:r w:rsidRPr="00237536">
        <w:rPr>
          <w:sz w:val="28"/>
          <w:szCs w:val="28"/>
        </w:rPr>
        <w:t xml:space="preserve"> </w:t>
      </w:r>
      <w:proofErr w:type="spellStart"/>
      <w:r w:rsidRPr="00237536">
        <w:rPr>
          <w:sz w:val="28"/>
          <w:szCs w:val="28"/>
        </w:rPr>
        <w:t>звукоизвлечения</w:t>
      </w:r>
      <w:proofErr w:type="spellEnd"/>
      <w:r w:rsidRPr="00237536">
        <w:rPr>
          <w:sz w:val="28"/>
          <w:szCs w:val="28"/>
        </w:rPr>
        <w:t>.</w:t>
      </w:r>
      <w:r w:rsidR="002256CA">
        <w:rPr>
          <w:sz w:val="28"/>
          <w:szCs w:val="28"/>
        </w:rPr>
        <w:t xml:space="preserve"> </w:t>
      </w:r>
      <w:r w:rsidR="004829E5">
        <w:rPr>
          <w:sz w:val="28"/>
          <w:szCs w:val="28"/>
        </w:rPr>
        <w:t xml:space="preserve">                                   </w:t>
      </w:r>
      <w:proofErr w:type="gramStart"/>
      <w:r w:rsidR="0099022F" w:rsidRPr="004829E5">
        <w:rPr>
          <w:b/>
          <w:sz w:val="28"/>
          <w:szCs w:val="28"/>
        </w:rPr>
        <w:t>«Марш»</w:t>
      </w:r>
      <w:r w:rsidR="009A5E28" w:rsidRPr="004829E5">
        <w:rPr>
          <w:b/>
          <w:sz w:val="28"/>
          <w:szCs w:val="28"/>
        </w:rPr>
        <w:t>:</w:t>
      </w:r>
      <w:r w:rsidR="009A5E28">
        <w:rPr>
          <w:sz w:val="28"/>
          <w:szCs w:val="28"/>
        </w:rPr>
        <w:t xml:space="preserve"> ребенок играет на барабане</w:t>
      </w:r>
      <w:r w:rsidR="00DB4F4F">
        <w:rPr>
          <w:sz w:val="28"/>
          <w:szCs w:val="28"/>
        </w:rPr>
        <w:t xml:space="preserve">, </w:t>
      </w:r>
      <w:r w:rsidR="0099022F">
        <w:rPr>
          <w:sz w:val="28"/>
          <w:szCs w:val="28"/>
        </w:rPr>
        <w:t xml:space="preserve"> под пение </w:t>
      </w:r>
      <w:r w:rsidR="004829E5">
        <w:rPr>
          <w:sz w:val="28"/>
          <w:szCs w:val="28"/>
        </w:rPr>
        <w:t xml:space="preserve">                                                      </w:t>
      </w:r>
      <w:r w:rsidR="004829E5" w:rsidRPr="005043BC">
        <w:rPr>
          <w:b/>
          <w:i/>
          <w:sz w:val="28"/>
          <w:szCs w:val="28"/>
        </w:rPr>
        <w:t xml:space="preserve">Раз, два, раз, два,                                           </w:t>
      </w:r>
      <w:r w:rsidR="0099022F" w:rsidRPr="005043BC">
        <w:rPr>
          <w:b/>
          <w:i/>
          <w:sz w:val="28"/>
          <w:szCs w:val="28"/>
        </w:rPr>
        <w:t xml:space="preserve"> </w:t>
      </w:r>
      <w:r w:rsidR="004829E5" w:rsidRPr="005043BC">
        <w:rPr>
          <w:b/>
          <w:i/>
          <w:sz w:val="28"/>
          <w:szCs w:val="28"/>
        </w:rPr>
        <w:t xml:space="preserve">                                                                          </w:t>
      </w:r>
      <w:r w:rsidR="0099022F" w:rsidRPr="005043BC">
        <w:rPr>
          <w:b/>
          <w:i/>
          <w:sz w:val="28"/>
          <w:szCs w:val="28"/>
        </w:rPr>
        <w:t>Весело, весело мы идем</w:t>
      </w:r>
      <w:r w:rsidR="004829E5" w:rsidRPr="005043BC">
        <w:rPr>
          <w:b/>
          <w:i/>
          <w:sz w:val="28"/>
          <w:szCs w:val="28"/>
        </w:rPr>
        <w:t xml:space="preserve">                                                                                        раз, два, раз, два,                                                                                                             песенку, песенку мы поем               </w:t>
      </w:r>
      <w:r w:rsidR="0099022F" w:rsidRPr="005043BC">
        <w:rPr>
          <w:b/>
          <w:i/>
          <w:sz w:val="28"/>
          <w:szCs w:val="28"/>
        </w:rPr>
        <w:t xml:space="preserve"> </w:t>
      </w:r>
      <w:r w:rsidR="009A5E28" w:rsidRPr="005043BC">
        <w:rPr>
          <w:b/>
          <w:i/>
          <w:sz w:val="28"/>
          <w:szCs w:val="28"/>
        </w:rPr>
        <w:t xml:space="preserve"> </w:t>
      </w:r>
      <w:r w:rsidR="004829E5" w:rsidRPr="005043BC">
        <w:rPr>
          <w:b/>
          <w:i/>
          <w:sz w:val="28"/>
          <w:szCs w:val="28"/>
        </w:rPr>
        <w:t xml:space="preserve">                                                                      </w:t>
      </w:r>
      <w:r w:rsidR="009A5E28" w:rsidRPr="004829E5">
        <w:rPr>
          <w:b/>
          <w:sz w:val="28"/>
          <w:szCs w:val="28"/>
        </w:rPr>
        <w:t>«Вальс»:</w:t>
      </w:r>
      <w:r w:rsidR="009A5E28">
        <w:rPr>
          <w:sz w:val="28"/>
          <w:szCs w:val="28"/>
        </w:rPr>
        <w:t xml:space="preserve">  дети играют на треугольнике</w:t>
      </w:r>
      <w:r w:rsidR="004829E5">
        <w:rPr>
          <w:sz w:val="28"/>
          <w:szCs w:val="28"/>
        </w:rPr>
        <w:t xml:space="preserve">                                                                           </w:t>
      </w:r>
      <w:r w:rsidR="009A5E28" w:rsidRPr="005043BC">
        <w:rPr>
          <w:b/>
          <w:i/>
          <w:sz w:val="28"/>
          <w:szCs w:val="28"/>
        </w:rPr>
        <w:t>Раз, два, три.</w:t>
      </w:r>
      <w:proofErr w:type="gramEnd"/>
      <w:r w:rsidR="009A5E28" w:rsidRPr="005043BC">
        <w:rPr>
          <w:b/>
          <w:i/>
          <w:sz w:val="28"/>
          <w:szCs w:val="28"/>
        </w:rPr>
        <w:t xml:space="preserve"> Раз, два, три. Вальс зазвучал. </w:t>
      </w:r>
      <w:r w:rsidR="004829E5" w:rsidRPr="005043BC">
        <w:rPr>
          <w:b/>
          <w:i/>
          <w:sz w:val="28"/>
          <w:szCs w:val="28"/>
        </w:rPr>
        <w:t xml:space="preserve">                                                                                 </w:t>
      </w:r>
      <w:r w:rsidR="009A5E28" w:rsidRPr="005043BC">
        <w:rPr>
          <w:b/>
          <w:i/>
          <w:sz w:val="28"/>
          <w:szCs w:val="28"/>
        </w:rPr>
        <w:t>Раз, два, три. Раз, два, три в круг нас позвал.</w:t>
      </w:r>
      <w:r w:rsidR="004829E5" w:rsidRPr="005043BC">
        <w:rPr>
          <w:b/>
          <w:i/>
          <w:sz w:val="28"/>
          <w:szCs w:val="28"/>
        </w:rPr>
        <w:t xml:space="preserve">                                                             </w:t>
      </w:r>
      <w:r w:rsidR="009A5E28" w:rsidRPr="005043BC">
        <w:rPr>
          <w:b/>
          <w:i/>
          <w:sz w:val="28"/>
          <w:szCs w:val="28"/>
        </w:rPr>
        <w:t xml:space="preserve"> Раз, два, три. Раз, два, три.  Кружатся в такт. </w:t>
      </w:r>
      <w:r w:rsidR="004829E5" w:rsidRPr="005043BC">
        <w:rPr>
          <w:b/>
          <w:i/>
          <w:sz w:val="28"/>
          <w:szCs w:val="28"/>
        </w:rPr>
        <w:t xml:space="preserve">                                                               </w:t>
      </w:r>
      <w:r w:rsidR="009A5E28" w:rsidRPr="005043BC">
        <w:rPr>
          <w:b/>
          <w:i/>
          <w:sz w:val="28"/>
          <w:szCs w:val="28"/>
        </w:rPr>
        <w:t>Раз, два, три. Раз, два, три.  За шагом шаг.</w:t>
      </w:r>
    </w:p>
    <w:p w:rsidR="00A40663" w:rsidRDefault="00A40663" w:rsidP="00293F76">
      <w:pPr>
        <w:pStyle w:val="a3"/>
        <w:shd w:val="clear" w:color="auto" w:fill="FFFFFF"/>
        <w:spacing w:line="390" w:lineRule="atLeast"/>
        <w:jc w:val="both"/>
        <w:rPr>
          <w:sz w:val="28"/>
          <w:szCs w:val="28"/>
        </w:rPr>
      </w:pPr>
      <w:r w:rsidRPr="0099022F">
        <w:rPr>
          <w:b/>
          <w:sz w:val="28"/>
          <w:szCs w:val="28"/>
        </w:rPr>
        <w:t>Развивается воображение, ассоциативное мышление.</w:t>
      </w:r>
      <w:r w:rsidRPr="00237536">
        <w:rPr>
          <w:sz w:val="28"/>
          <w:szCs w:val="28"/>
        </w:rPr>
        <w:t xml:space="preserve"> При помощи музыкального инструмента ребенок изображает звуки природы, бытовые шумы, голоса птиц и зверей.</w:t>
      </w:r>
      <w:r w:rsidR="0099022F">
        <w:rPr>
          <w:sz w:val="28"/>
          <w:szCs w:val="28"/>
        </w:rPr>
        <w:t xml:space="preserve"> </w:t>
      </w:r>
    </w:p>
    <w:p w:rsidR="00BE2D9D" w:rsidRDefault="00ED5789" w:rsidP="00BE2D9D">
      <w:pPr>
        <w:pStyle w:val="a3"/>
        <w:shd w:val="clear" w:color="auto" w:fill="FFFFFF"/>
        <w:spacing w:line="390" w:lineRule="atLeast"/>
        <w:jc w:val="both"/>
        <w:rPr>
          <w:sz w:val="28"/>
          <w:szCs w:val="28"/>
        </w:rPr>
      </w:pPr>
      <w:r w:rsidRPr="00ED5789">
        <w:rPr>
          <w:b/>
          <w:sz w:val="28"/>
          <w:szCs w:val="28"/>
        </w:rPr>
        <w:lastRenderedPageBreak/>
        <w:t>Так же развивается мелкая моторика, координация движений обеих рук</w:t>
      </w:r>
      <w:r w:rsidRPr="00237536">
        <w:rPr>
          <w:sz w:val="28"/>
          <w:szCs w:val="28"/>
        </w:rPr>
        <w:t xml:space="preserve"> и специалистами доказано,  что существует тесная связь между мелкой моторикой и зонами в головном мозге способствующая работе обоих полушарий мозга  и повышается общий интеллект. </w:t>
      </w:r>
    </w:p>
    <w:p w:rsidR="00BE2D9D" w:rsidRDefault="00BE2D9D" w:rsidP="00BE2D9D">
      <w:pPr>
        <w:pStyle w:val="a3"/>
        <w:shd w:val="clear" w:color="auto" w:fill="FFFFFF"/>
        <w:spacing w:line="390" w:lineRule="atLeast"/>
        <w:rPr>
          <w:sz w:val="28"/>
          <w:szCs w:val="28"/>
        </w:rPr>
      </w:pPr>
      <w:r w:rsidRPr="00BE2D9D">
        <w:rPr>
          <w:b/>
          <w:color w:val="181818"/>
          <w:sz w:val="28"/>
          <w:szCs w:val="28"/>
        </w:rPr>
        <w:t>З</w:t>
      </w:r>
      <w:r w:rsidRPr="00634717">
        <w:rPr>
          <w:b/>
          <w:color w:val="181818"/>
          <w:sz w:val="28"/>
          <w:szCs w:val="28"/>
        </w:rPr>
        <w:t>акрепление порядкового счета и количества.</w:t>
      </w:r>
      <w:r w:rsidRPr="00634717">
        <w:rPr>
          <w:color w:val="181818"/>
          <w:sz w:val="28"/>
          <w:szCs w:val="28"/>
        </w:rPr>
        <w:t> </w:t>
      </w:r>
      <w:r>
        <w:rPr>
          <w:color w:val="181818"/>
          <w:sz w:val="28"/>
          <w:szCs w:val="28"/>
        </w:rPr>
        <w:t xml:space="preserve">                                                                                                              </w:t>
      </w:r>
      <w:r w:rsidRPr="000B7B8A">
        <w:rPr>
          <w:b/>
          <w:color w:val="181818"/>
          <w:sz w:val="28"/>
          <w:szCs w:val="28"/>
        </w:rPr>
        <w:t>Игра «Назови соседа»</w:t>
      </w:r>
      <w:r>
        <w:rPr>
          <w:color w:val="181818"/>
          <w:sz w:val="28"/>
          <w:szCs w:val="28"/>
        </w:rPr>
        <w:t xml:space="preserve"> </w:t>
      </w:r>
      <w:r>
        <w:rPr>
          <w:sz w:val="28"/>
          <w:szCs w:val="28"/>
        </w:rPr>
        <w:t>Закреплять счет, умение выделять предыдущее и последующее число</w:t>
      </w:r>
      <w:r w:rsidR="000B7B8A">
        <w:rPr>
          <w:sz w:val="28"/>
          <w:szCs w:val="28"/>
        </w:rPr>
        <w:t xml:space="preserve">. Разложить инструменты </w:t>
      </w:r>
    </w:p>
    <w:p w:rsidR="00BE2D9D" w:rsidRPr="005043BC" w:rsidRDefault="000B7B8A" w:rsidP="005043BC">
      <w:pPr>
        <w:pStyle w:val="a3"/>
        <w:shd w:val="clear" w:color="auto" w:fill="FFFFFF"/>
        <w:spacing w:line="390" w:lineRule="atLeast"/>
        <w:rPr>
          <w:b/>
          <w:i/>
          <w:color w:val="181818"/>
          <w:sz w:val="28"/>
          <w:szCs w:val="28"/>
        </w:rPr>
      </w:pPr>
      <w:r w:rsidRPr="005043BC">
        <w:rPr>
          <w:b/>
          <w:i/>
          <w:sz w:val="28"/>
          <w:szCs w:val="28"/>
        </w:rPr>
        <w:t>Вышел зайчик поиграть, инструменты стал считать.</w:t>
      </w:r>
    </w:p>
    <w:p w:rsidR="00BE2D9D" w:rsidRPr="00634717" w:rsidRDefault="00BE2D9D" w:rsidP="00BE2D9D">
      <w:pPr>
        <w:pStyle w:val="a3"/>
        <w:shd w:val="clear" w:color="auto" w:fill="FFFFFF"/>
        <w:spacing w:line="390" w:lineRule="atLeast"/>
        <w:jc w:val="both"/>
        <w:rPr>
          <w:sz w:val="28"/>
          <w:szCs w:val="28"/>
        </w:rPr>
      </w:pPr>
      <w:r>
        <w:rPr>
          <w:b/>
          <w:bCs/>
          <w:color w:val="2D2A2A"/>
          <w:sz w:val="28"/>
          <w:szCs w:val="28"/>
        </w:rPr>
        <w:t>Музыкальный анализ с  графическим построением траектории</w:t>
      </w:r>
      <w:r w:rsidRPr="00634717">
        <w:rPr>
          <w:b/>
          <w:bCs/>
          <w:color w:val="2D2A2A"/>
          <w:sz w:val="28"/>
          <w:szCs w:val="28"/>
        </w:rPr>
        <w:t> </w:t>
      </w:r>
    </w:p>
    <w:p w:rsidR="00BE2D9D" w:rsidRPr="00634717" w:rsidRDefault="00BE2D9D" w:rsidP="00BE2D9D">
      <w:pPr>
        <w:shd w:val="clear" w:color="auto" w:fill="FFFFFF"/>
        <w:spacing w:after="100" w:line="240" w:lineRule="auto"/>
        <w:ind w:right="-284"/>
        <w:rPr>
          <w:rFonts w:ascii="Arial" w:eastAsia="Times New Roman" w:hAnsi="Arial" w:cs="Arial"/>
          <w:color w:val="181818"/>
          <w:sz w:val="21"/>
          <w:szCs w:val="21"/>
        </w:rPr>
      </w:pPr>
      <w:r w:rsidRPr="00634717">
        <w:rPr>
          <w:rFonts w:ascii="Times New Roman" w:eastAsia="Times New Roman" w:hAnsi="Times New Roman" w:cs="Times New Roman"/>
          <w:b/>
          <w:bCs/>
          <w:color w:val="2D2A2A"/>
          <w:sz w:val="28"/>
          <w:szCs w:val="28"/>
        </w:rPr>
        <w:t>Игра  «Движение мелодии»</w:t>
      </w:r>
    </w:p>
    <w:p w:rsidR="00BE2D9D" w:rsidRPr="00634717" w:rsidRDefault="00BE2D9D" w:rsidP="00BE2D9D">
      <w:pPr>
        <w:shd w:val="clear" w:color="auto" w:fill="FFFFFF"/>
        <w:spacing w:before="100" w:after="100" w:line="240" w:lineRule="auto"/>
        <w:ind w:right="-284"/>
        <w:rPr>
          <w:rFonts w:ascii="Arial" w:eastAsia="Times New Roman" w:hAnsi="Arial" w:cs="Arial"/>
          <w:color w:val="181818"/>
          <w:sz w:val="21"/>
          <w:szCs w:val="21"/>
        </w:rPr>
      </w:pPr>
      <w:r w:rsidRPr="00634717">
        <w:rPr>
          <w:rFonts w:ascii="Times New Roman" w:eastAsia="Times New Roman" w:hAnsi="Times New Roman" w:cs="Times New Roman"/>
          <w:b/>
          <w:bCs/>
          <w:color w:val="2D2A2A"/>
          <w:sz w:val="28"/>
          <w:szCs w:val="28"/>
        </w:rPr>
        <w:t>Цель:</w:t>
      </w:r>
      <w:r w:rsidRPr="00634717">
        <w:rPr>
          <w:rFonts w:ascii="Times New Roman" w:eastAsia="Times New Roman" w:hAnsi="Times New Roman" w:cs="Times New Roman"/>
          <w:color w:val="2D2A2A"/>
          <w:sz w:val="28"/>
          <w:szCs w:val="28"/>
        </w:rPr>
        <w:t> Формирование представления о векторных понятиях: «направление движения», «траектория».</w:t>
      </w:r>
    </w:p>
    <w:p w:rsidR="00BE2D9D" w:rsidRPr="00697626" w:rsidRDefault="00BE2D9D" w:rsidP="00BE2D9D">
      <w:pPr>
        <w:shd w:val="clear" w:color="auto" w:fill="FFFFFF"/>
        <w:spacing w:after="100" w:line="240" w:lineRule="auto"/>
        <w:ind w:right="-284"/>
        <w:jc w:val="both"/>
        <w:rPr>
          <w:rFonts w:ascii="Arial" w:eastAsia="Times New Roman" w:hAnsi="Arial" w:cs="Arial"/>
          <w:b/>
          <w:color w:val="181818"/>
          <w:sz w:val="21"/>
          <w:szCs w:val="21"/>
        </w:rPr>
      </w:pPr>
      <w:r w:rsidRPr="00634717">
        <w:rPr>
          <w:rFonts w:ascii="Times New Roman" w:eastAsia="Times New Roman" w:hAnsi="Times New Roman" w:cs="Times New Roman"/>
          <w:i/>
          <w:iCs/>
          <w:color w:val="2D2A2A"/>
          <w:sz w:val="28"/>
          <w:szCs w:val="28"/>
        </w:rPr>
        <w:t xml:space="preserve">Движение есть всегда и везде, даже в музыке. А как вы думаете, имеет ли движение в музыке свое направление, или звуки движутся, как хотят и куда хотят? (ответы) Давайте послушаем мелодию </w:t>
      </w:r>
      <w:proofErr w:type="spellStart"/>
      <w:r w:rsidR="00697626">
        <w:rPr>
          <w:rFonts w:ascii="Times New Roman" w:eastAsia="Times New Roman" w:hAnsi="Times New Roman" w:cs="Times New Roman"/>
          <w:i/>
          <w:iCs/>
          <w:color w:val="2D2A2A"/>
          <w:sz w:val="28"/>
          <w:szCs w:val="28"/>
        </w:rPr>
        <w:t>попевки</w:t>
      </w:r>
      <w:proofErr w:type="spellEnd"/>
      <w:r w:rsidR="00697626">
        <w:rPr>
          <w:rFonts w:ascii="Times New Roman" w:eastAsia="Times New Roman" w:hAnsi="Times New Roman" w:cs="Times New Roman"/>
          <w:i/>
          <w:iCs/>
          <w:color w:val="2D2A2A"/>
          <w:sz w:val="28"/>
          <w:szCs w:val="28"/>
        </w:rPr>
        <w:t xml:space="preserve"> </w:t>
      </w:r>
      <w:proofErr w:type="spellStart"/>
      <w:r w:rsidR="00697626">
        <w:rPr>
          <w:rFonts w:ascii="Times New Roman" w:eastAsia="Times New Roman" w:hAnsi="Times New Roman" w:cs="Times New Roman"/>
          <w:i/>
          <w:iCs/>
          <w:color w:val="2D2A2A"/>
          <w:sz w:val="28"/>
          <w:szCs w:val="28"/>
        </w:rPr>
        <w:t>Е</w:t>
      </w:r>
      <w:proofErr w:type="gramStart"/>
      <w:r w:rsidR="00697626">
        <w:rPr>
          <w:rFonts w:ascii="Times New Roman" w:eastAsia="Times New Roman" w:hAnsi="Times New Roman" w:cs="Times New Roman"/>
          <w:i/>
          <w:iCs/>
          <w:color w:val="2D2A2A"/>
          <w:sz w:val="28"/>
          <w:szCs w:val="28"/>
        </w:rPr>
        <w:t>,Т</w:t>
      </w:r>
      <w:proofErr w:type="gramEnd"/>
      <w:r w:rsidR="00697626">
        <w:rPr>
          <w:rFonts w:ascii="Times New Roman" w:eastAsia="Times New Roman" w:hAnsi="Times New Roman" w:cs="Times New Roman"/>
          <w:i/>
          <w:iCs/>
          <w:color w:val="2D2A2A"/>
          <w:sz w:val="28"/>
          <w:szCs w:val="28"/>
        </w:rPr>
        <w:t>еличеевой</w:t>
      </w:r>
      <w:proofErr w:type="spellEnd"/>
      <w:r w:rsidR="00697626">
        <w:rPr>
          <w:rFonts w:ascii="Times New Roman" w:eastAsia="Times New Roman" w:hAnsi="Times New Roman" w:cs="Times New Roman"/>
          <w:i/>
          <w:iCs/>
          <w:color w:val="2D2A2A"/>
          <w:sz w:val="28"/>
          <w:szCs w:val="28"/>
        </w:rPr>
        <w:t xml:space="preserve"> </w:t>
      </w:r>
      <w:r w:rsidR="00697626" w:rsidRPr="00697626">
        <w:rPr>
          <w:rFonts w:ascii="Times New Roman" w:eastAsia="Times New Roman" w:hAnsi="Times New Roman" w:cs="Times New Roman"/>
          <w:b/>
          <w:i/>
          <w:iCs/>
          <w:color w:val="2D2A2A"/>
          <w:sz w:val="28"/>
          <w:szCs w:val="28"/>
        </w:rPr>
        <w:t>«Музыкальная лесенка»</w:t>
      </w:r>
    </w:p>
    <w:p w:rsidR="00BE2D9D" w:rsidRPr="00634717" w:rsidRDefault="00697626" w:rsidP="00BE2D9D">
      <w:pPr>
        <w:shd w:val="clear" w:color="auto" w:fill="FFFFFF"/>
        <w:spacing w:before="100" w:after="100" w:line="240" w:lineRule="auto"/>
        <w:ind w:right="-284"/>
        <w:jc w:val="both"/>
        <w:rPr>
          <w:rFonts w:ascii="Arial" w:eastAsia="Times New Roman" w:hAnsi="Arial" w:cs="Arial"/>
          <w:color w:val="181818"/>
          <w:sz w:val="21"/>
          <w:szCs w:val="21"/>
        </w:rPr>
      </w:pPr>
      <w:r>
        <w:rPr>
          <w:rFonts w:ascii="Times New Roman" w:eastAsia="Times New Roman" w:hAnsi="Times New Roman" w:cs="Times New Roman"/>
          <w:i/>
          <w:iCs/>
          <w:color w:val="2D2A2A"/>
          <w:sz w:val="28"/>
          <w:szCs w:val="28"/>
        </w:rPr>
        <w:t xml:space="preserve">- </w:t>
      </w:r>
      <w:r w:rsidR="00BE2D9D" w:rsidRPr="00634717">
        <w:rPr>
          <w:rFonts w:ascii="Times New Roman" w:eastAsia="Times New Roman" w:hAnsi="Times New Roman" w:cs="Times New Roman"/>
          <w:i/>
          <w:iCs/>
          <w:color w:val="2D2A2A"/>
          <w:sz w:val="28"/>
          <w:szCs w:val="28"/>
        </w:rPr>
        <w:t>А сейчас мы вместе определим ее направление, и построим траекторию ее движения при помощи магнитных кружков.</w:t>
      </w:r>
    </w:p>
    <w:p w:rsidR="00BE2D9D" w:rsidRDefault="00BE2D9D" w:rsidP="00BE2D9D">
      <w:pPr>
        <w:shd w:val="clear" w:color="auto" w:fill="FFFFFF"/>
        <w:spacing w:before="100" w:after="100" w:line="240" w:lineRule="auto"/>
        <w:ind w:right="-284"/>
        <w:jc w:val="both"/>
        <w:rPr>
          <w:rFonts w:ascii="Times New Roman" w:eastAsia="Times New Roman" w:hAnsi="Times New Roman" w:cs="Times New Roman"/>
          <w:iCs/>
          <w:color w:val="2D2A2A"/>
          <w:sz w:val="28"/>
          <w:szCs w:val="28"/>
        </w:rPr>
      </w:pPr>
      <w:r w:rsidRPr="00634717">
        <w:rPr>
          <w:rFonts w:ascii="Times New Roman" w:eastAsia="Times New Roman" w:hAnsi="Times New Roman" w:cs="Times New Roman"/>
          <w:i/>
          <w:iCs/>
          <w:color w:val="2D2A2A"/>
          <w:sz w:val="28"/>
          <w:szCs w:val="28"/>
        </w:rPr>
        <w:t>- Теперь мы видим, что движение музыкальных звуков, которые мы обозначили кружочками, имеет определенное направление, без которого не существовало бы мелодии. Давайте споем эту песенку, следуя точно по выстроенной нами траектории. ПЕНИЕ ПО ТРАЕКТОРИИ</w:t>
      </w:r>
      <w:proofErr w:type="gramStart"/>
      <w:r w:rsidRPr="00634717">
        <w:rPr>
          <w:rFonts w:ascii="Times New Roman" w:eastAsia="Times New Roman" w:hAnsi="Times New Roman" w:cs="Times New Roman"/>
          <w:i/>
          <w:iCs/>
          <w:color w:val="2D2A2A"/>
          <w:sz w:val="28"/>
          <w:szCs w:val="28"/>
        </w:rPr>
        <w:t>.</w:t>
      </w:r>
      <w:proofErr w:type="gramEnd"/>
      <w:r>
        <w:rPr>
          <w:rFonts w:ascii="Times New Roman" w:eastAsia="Times New Roman" w:hAnsi="Times New Roman" w:cs="Times New Roman"/>
          <w:iCs/>
          <w:color w:val="2D2A2A"/>
          <w:sz w:val="28"/>
          <w:szCs w:val="28"/>
        </w:rPr>
        <w:t xml:space="preserve"> (</w:t>
      </w:r>
      <w:proofErr w:type="gramStart"/>
      <w:r>
        <w:rPr>
          <w:rFonts w:ascii="Times New Roman" w:eastAsia="Times New Roman" w:hAnsi="Times New Roman" w:cs="Times New Roman"/>
          <w:iCs/>
          <w:color w:val="2D2A2A"/>
          <w:sz w:val="28"/>
          <w:szCs w:val="28"/>
        </w:rPr>
        <w:t>и</w:t>
      </w:r>
      <w:proofErr w:type="gramEnd"/>
      <w:r>
        <w:rPr>
          <w:rFonts w:ascii="Times New Roman" w:eastAsia="Times New Roman" w:hAnsi="Times New Roman" w:cs="Times New Roman"/>
          <w:iCs/>
          <w:color w:val="2D2A2A"/>
          <w:sz w:val="28"/>
          <w:szCs w:val="28"/>
        </w:rPr>
        <w:t xml:space="preserve">гра на металлофоне) </w:t>
      </w:r>
    </w:p>
    <w:p w:rsidR="00BE2D9D" w:rsidRPr="00697626" w:rsidRDefault="00697626" w:rsidP="00697626">
      <w:pPr>
        <w:shd w:val="clear" w:color="auto" w:fill="FFFFFF"/>
        <w:spacing w:before="100" w:after="100" w:line="240" w:lineRule="auto"/>
        <w:ind w:right="-284"/>
        <w:jc w:val="both"/>
        <w:rPr>
          <w:rFonts w:ascii="Arial" w:eastAsia="Times New Roman" w:hAnsi="Arial" w:cs="Arial"/>
          <w:b/>
          <w:i/>
          <w:color w:val="181818"/>
          <w:sz w:val="21"/>
          <w:szCs w:val="21"/>
        </w:rPr>
      </w:pPr>
      <w:r w:rsidRPr="00697626">
        <w:rPr>
          <w:rFonts w:ascii="Times New Roman" w:eastAsia="Times New Roman" w:hAnsi="Times New Roman" w:cs="Times New Roman"/>
          <w:b/>
          <w:i/>
          <w:iCs/>
          <w:color w:val="2D2A2A"/>
          <w:sz w:val="28"/>
          <w:szCs w:val="28"/>
        </w:rPr>
        <w:t xml:space="preserve">«Маленькой елочке» </w:t>
      </w:r>
    </w:p>
    <w:p w:rsidR="00A40663" w:rsidRPr="00237536" w:rsidRDefault="004576C0" w:rsidP="00293F76">
      <w:pPr>
        <w:pStyle w:val="a3"/>
        <w:shd w:val="clear" w:color="auto" w:fill="FFFFFF"/>
        <w:spacing w:line="390" w:lineRule="atLeast"/>
        <w:jc w:val="both"/>
        <w:rPr>
          <w:sz w:val="28"/>
          <w:szCs w:val="28"/>
        </w:rPr>
      </w:pPr>
      <w:r w:rsidRPr="00237536">
        <w:rPr>
          <w:sz w:val="28"/>
          <w:szCs w:val="28"/>
        </w:rPr>
        <w:t>Игра на музыкальных и</w:t>
      </w:r>
      <w:r w:rsidR="00A40663" w:rsidRPr="00237536">
        <w:rPr>
          <w:sz w:val="28"/>
          <w:szCs w:val="28"/>
        </w:rPr>
        <w:t>нструментах требует большой тренировки</w:t>
      </w:r>
      <w:r w:rsidRPr="00237536">
        <w:rPr>
          <w:sz w:val="28"/>
          <w:szCs w:val="28"/>
        </w:rPr>
        <w:t>, что заставляет сосредоточиться, сконцентрировать внимание, формируются воля, усидчивость, терпение, устраняется рассеянность, не уверенность в себе.</w:t>
      </w:r>
    </w:p>
    <w:p w:rsidR="004576C0" w:rsidRDefault="004576C0" w:rsidP="00293F76">
      <w:pPr>
        <w:pStyle w:val="a3"/>
        <w:shd w:val="clear" w:color="auto" w:fill="FFFFFF"/>
        <w:spacing w:line="390" w:lineRule="atLeast"/>
        <w:jc w:val="both"/>
        <w:rPr>
          <w:sz w:val="28"/>
          <w:szCs w:val="28"/>
        </w:rPr>
      </w:pPr>
      <w:r w:rsidRPr="00237536">
        <w:rPr>
          <w:sz w:val="28"/>
          <w:szCs w:val="28"/>
        </w:rPr>
        <w:t>Развивается способность детализировать, уметь четко определять какой прием игры используется в определенной музыкальной части.</w:t>
      </w:r>
    </w:p>
    <w:p w:rsidR="00634717" w:rsidRDefault="000966A4" w:rsidP="00293F76">
      <w:pPr>
        <w:pStyle w:val="a3"/>
        <w:shd w:val="clear" w:color="auto" w:fill="FFFFFF"/>
        <w:spacing w:line="390" w:lineRule="atLeast"/>
        <w:jc w:val="both"/>
        <w:rPr>
          <w:sz w:val="28"/>
          <w:szCs w:val="28"/>
        </w:rPr>
      </w:pPr>
      <w:r>
        <w:rPr>
          <w:sz w:val="28"/>
          <w:szCs w:val="28"/>
        </w:rPr>
        <w:t>Таким образом, игра на детских музыкальных инструментах очень важна для развития математических способностей дошкольника и педагог должен использовать данный вид музыкальной деятельности не только на музыкальных занятиях, но и в других режимных моментах.</w:t>
      </w:r>
    </w:p>
    <w:p w:rsidR="00634717" w:rsidRPr="00634717" w:rsidRDefault="000966A4" w:rsidP="00D75A07">
      <w:pPr>
        <w:shd w:val="clear" w:color="auto" w:fill="FFFFFF"/>
        <w:spacing w:before="100"/>
        <w:ind w:left="142" w:right="-284"/>
        <w:jc w:val="center"/>
        <w:rPr>
          <w:rFonts w:ascii="Arial" w:eastAsia="Times New Roman" w:hAnsi="Arial" w:cs="Arial"/>
          <w:color w:val="181818"/>
          <w:sz w:val="21"/>
          <w:szCs w:val="21"/>
        </w:rPr>
      </w:pPr>
      <w:r>
        <w:rPr>
          <w:sz w:val="28"/>
          <w:szCs w:val="28"/>
        </w:rPr>
        <w:lastRenderedPageBreak/>
        <w:t xml:space="preserve"> </w:t>
      </w:r>
    </w:p>
    <w:p w:rsidR="00B25FBF" w:rsidRPr="00237536" w:rsidRDefault="002806B3">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333985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40425" cy="3339858"/>
                    </a:xfrm>
                    <a:prstGeom prst="rect">
                      <a:avLst/>
                    </a:prstGeom>
                    <a:noFill/>
                    <a:ln w="9525">
                      <a:noFill/>
                      <a:miter lim="800000"/>
                      <a:headEnd/>
                      <a:tailEnd/>
                    </a:ln>
                  </pic:spPr>
                </pic:pic>
              </a:graphicData>
            </a:graphic>
          </wp:inline>
        </w:drawing>
      </w:r>
    </w:p>
    <w:sectPr w:rsidR="00B25FBF" w:rsidRPr="00237536" w:rsidSect="00EA7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749A8"/>
    <w:multiLevelType w:val="hybridMultilevel"/>
    <w:tmpl w:val="8DC8C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F76"/>
    <w:rsid w:val="00034EF4"/>
    <w:rsid w:val="000966A4"/>
    <w:rsid w:val="000B7B8A"/>
    <w:rsid w:val="000D2F6E"/>
    <w:rsid w:val="000F52F9"/>
    <w:rsid w:val="001C547C"/>
    <w:rsid w:val="002256CA"/>
    <w:rsid w:val="00237536"/>
    <w:rsid w:val="00245FAF"/>
    <w:rsid w:val="002806B3"/>
    <w:rsid w:val="00293F76"/>
    <w:rsid w:val="002B12FC"/>
    <w:rsid w:val="002E1F55"/>
    <w:rsid w:val="00303283"/>
    <w:rsid w:val="00385B64"/>
    <w:rsid w:val="004576C0"/>
    <w:rsid w:val="004829E5"/>
    <w:rsid w:val="004B1E22"/>
    <w:rsid w:val="004C025D"/>
    <w:rsid w:val="004D6247"/>
    <w:rsid w:val="005043BC"/>
    <w:rsid w:val="005255CE"/>
    <w:rsid w:val="005804AA"/>
    <w:rsid w:val="00634717"/>
    <w:rsid w:val="00697626"/>
    <w:rsid w:val="008061F8"/>
    <w:rsid w:val="008A1FAE"/>
    <w:rsid w:val="0099022F"/>
    <w:rsid w:val="009A5E28"/>
    <w:rsid w:val="00A40663"/>
    <w:rsid w:val="00AD1D3D"/>
    <w:rsid w:val="00B25FBF"/>
    <w:rsid w:val="00B70ABE"/>
    <w:rsid w:val="00B766F0"/>
    <w:rsid w:val="00BB62E8"/>
    <w:rsid w:val="00BE2D9D"/>
    <w:rsid w:val="00CA0564"/>
    <w:rsid w:val="00D477F4"/>
    <w:rsid w:val="00D75A07"/>
    <w:rsid w:val="00DB4F4F"/>
    <w:rsid w:val="00DC4DDF"/>
    <w:rsid w:val="00DE20D7"/>
    <w:rsid w:val="00E31DFE"/>
    <w:rsid w:val="00EA771A"/>
    <w:rsid w:val="00ED5789"/>
    <w:rsid w:val="00F93C84"/>
    <w:rsid w:val="00FC12AC"/>
    <w:rsid w:val="00FD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F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A5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719758">
      <w:bodyDiv w:val="1"/>
      <w:marLeft w:val="0"/>
      <w:marRight w:val="0"/>
      <w:marTop w:val="0"/>
      <w:marBottom w:val="0"/>
      <w:divBdr>
        <w:top w:val="none" w:sz="0" w:space="0" w:color="auto"/>
        <w:left w:val="none" w:sz="0" w:space="0" w:color="auto"/>
        <w:bottom w:val="none" w:sz="0" w:space="0" w:color="auto"/>
        <w:right w:val="none" w:sz="0" w:space="0" w:color="auto"/>
      </w:divBdr>
    </w:div>
    <w:div w:id="1119229100">
      <w:bodyDiv w:val="1"/>
      <w:marLeft w:val="0"/>
      <w:marRight w:val="0"/>
      <w:marTop w:val="0"/>
      <w:marBottom w:val="0"/>
      <w:divBdr>
        <w:top w:val="none" w:sz="0" w:space="0" w:color="auto"/>
        <w:left w:val="none" w:sz="0" w:space="0" w:color="auto"/>
        <w:bottom w:val="none" w:sz="0" w:space="0" w:color="auto"/>
        <w:right w:val="none" w:sz="0" w:space="0" w:color="auto"/>
      </w:divBdr>
    </w:div>
    <w:div w:id="1189677626">
      <w:bodyDiv w:val="1"/>
      <w:marLeft w:val="0"/>
      <w:marRight w:val="0"/>
      <w:marTop w:val="0"/>
      <w:marBottom w:val="0"/>
      <w:divBdr>
        <w:top w:val="none" w:sz="0" w:space="0" w:color="auto"/>
        <w:left w:val="none" w:sz="0" w:space="0" w:color="auto"/>
        <w:bottom w:val="none" w:sz="0" w:space="0" w:color="auto"/>
        <w:right w:val="none" w:sz="0" w:space="0" w:color="auto"/>
      </w:divBdr>
    </w:div>
    <w:div w:id="140000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2022-10-23T12:00:00Z</cp:lastPrinted>
  <dcterms:created xsi:type="dcterms:W3CDTF">2022-03-25T06:39:00Z</dcterms:created>
  <dcterms:modified xsi:type="dcterms:W3CDTF">2022-11-29T15:30:00Z</dcterms:modified>
</cp:coreProperties>
</file>