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390" w:before="270" w:after="135"/>
        <w:jc w:val="center"/>
        <w:outlineLvl w:val="0"/>
        <w:rPr>
          <w:rFonts w:ascii="Helvetica" w:hAnsi="Helvetica" w:eastAsia="Times New Roman" w:cs="Helvetica"/>
          <w:color w:val="199043"/>
          <w:kern w:val="2"/>
          <w:sz w:val="36"/>
          <w:szCs w:val="36"/>
          <w:lang w:eastAsia="ru-RU"/>
        </w:rPr>
      </w:pPr>
      <w:r>
        <w:rPr>
          <w:rFonts w:eastAsia="Times New Roman" w:cs="Helvetica" w:ascii="Helvetica" w:hAnsi="Helvetica"/>
          <w:color w:val="199043"/>
          <w:kern w:val="2"/>
          <w:sz w:val="36"/>
          <w:szCs w:val="36"/>
          <w:lang w:eastAsia="ru-RU"/>
        </w:rPr>
        <w:t>Конспект занятия в старшей группе «Домашние животные»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90" w:before="270" w:after="135"/>
        <w:jc w:val="center"/>
        <w:outlineLvl w:val="0"/>
        <w:rPr>
          <w:rFonts w:ascii="Helvetica" w:hAnsi="Helvetica" w:eastAsia="Times New Roman" w:cs="Helvetica"/>
          <w:color w:val="199043"/>
          <w:kern w:val="2"/>
          <w:sz w:val="36"/>
          <w:szCs w:val="36"/>
          <w:lang w:eastAsia="ru-RU"/>
        </w:rPr>
      </w:pPr>
      <w:r>
        <w:rPr>
          <w:rFonts w:eastAsia="Times New Roman" w:cs="Helvetica" w:ascii="Helvetica" w:hAnsi="Helvetica"/>
          <w:color w:val="199043"/>
          <w:kern w:val="2"/>
          <w:sz w:val="36"/>
          <w:szCs w:val="36"/>
          <w:lang w:eastAsia="ru-RU"/>
        </w:rPr>
        <w:t>Воспитатель: Агаризаева    Зарема Агабековна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b/>
          <w:b/>
          <w:bCs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b/>
          <w:bCs/>
          <w:color w:val="333333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b/>
          <w:bCs/>
          <w:color w:val="333333"/>
          <w:sz w:val="21"/>
          <w:szCs w:val="21"/>
          <w:lang w:eastAsia="ru-RU"/>
        </w:rPr>
        <w:t>Задачи: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Уточнять и расширять представления детей о домашних животных и их детенышах (внешний вид, пища; польза, приносимая людям); о том, как заботится человек о домашних животных;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Учить образовывать множественное число существительных;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Согласовывать существительные с прилагательными;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Учить составлять рассказ-описание;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Устанавливать взаимосвязь жизни животных от жизни человека; познакомить с трудом животноводов;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Прививать любовь к домашним животным; воспитывать заботливое отношение к животным.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b/>
          <w:bCs/>
          <w:color w:val="333333"/>
          <w:sz w:val="21"/>
          <w:szCs w:val="21"/>
          <w:lang w:eastAsia="ru-RU"/>
        </w:rPr>
        <w:t xml:space="preserve">Оборудование: </w:t>
      </w: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демонстрационный материал – картинки по данной теме; раздаточный материал – предметные картинки в конвертах на каждого ребенка.</w:t>
      </w:r>
    </w:p>
    <w:p>
      <w:pPr>
        <w:pStyle w:val="Normal"/>
        <w:shd w:val="clear" w:color="auto" w:fill="FFFFFF"/>
        <w:spacing w:lineRule="auto" w:line="240" w:before="0" w:after="135"/>
        <w:jc w:val="center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b/>
          <w:bCs/>
          <w:color w:val="333333"/>
          <w:sz w:val="21"/>
          <w:szCs w:val="21"/>
          <w:lang w:eastAsia="ru-RU"/>
        </w:rPr>
        <w:t>Ход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5" w:before="270" w:after="135"/>
        <w:outlineLvl w:val="2"/>
        <w:rPr>
          <w:rFonts w:ascii="Helvetica" w:hAnsi="Helvetica" w:eastAsia="Times New Roman" w:cs="Helvetica"/>
          <w:color w:val="199043"/>
          <w:sz w:val="27"/>
          <w:szCs w:val="27"/>
          <w:lang w:eastAsia="ru-RU"/>
        </w:rPr>
      </w:pPr>
      <w:r>
        <w:rPr>
          <w:rFonts w:eastAsia="Times New Roman" w:cs="Helvetica" w:ascii="Helvetica" w:hAnsi="Helvetica"/>
          <w:b/>
          <w:bCs/>
          <w:color w:val="199043"/>
          <w:sz w:val="27"/>
          <w:szCs w:val="27"/>
          <w:lang w:eastAsia="ru-RU"/>
        </w:rPr>
        <w:t>1. Организационный момент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Ребята, сегодня мне бы хотелось провести занятие как-то необычно. И на эту мысль меня натолкнул мой пушистый домочадец. А какой именно вы угадаете из моего рассказа.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b/>
          <w:bCs/>
          <w:color w:val="333333"/>
          <w:sz w:val="21"/>
          <w:szCs w:val="21"/>
          <w:u w:val="single"/>
          <w:lang w:eastAsia="ru-RU"/>
        </w:rPr>
        <w:t>Васька (рассказ)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Котичек-коток — серенький лобок. Ласков Вася, да хитёр; лапки бархатные, коготок остёр. У Васютки — ушки чутки, усы длинные, шубка шёлковая.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Ласкается кот, выгибается, хвостиком виляет, глазки закрывает, песенку поёт, а попалась мышка – не прогневайся! Глазки-то большие, лапки, что стальные, зубки-то кривые, когти выпускные!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Ну конечно, это — … (Кот)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Кот – это дикое или домашнее животное?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b/>
          <w:bCs/>
          <w:color w:val="333333"/>
          <w:sz w:val="21"/>
          <w:szCs w:val="21"/>
          <w:lang w:eastAsia="ru-RU"/>
        </w:rPr>
        <w:t>Дети:</w:t>
      </w: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 домашнее.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А если всех собрать вместе – кошку, собаку, корову и т.д. Каких можно будет одним словом назвать?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b/>
          <w:bCs/>
          <w:color w:val="333333"/>
          <w:sz w:val="21"/>
          <w:szCs w:val="21"/>
          <w:lang w:eastAsia="ru-RU"/>
        </w:rPr>
        <w:t>Дети: </w:t>
      </w: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Животные.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b/>
          <w:bCs/>
          <w:color w:val="333333"/>
          <w:sz w:val="21"/>
          <w:szCs w:val="21"/>
          <w:lang w:eastAsia="ru-RU"/>
        </w:rPr>
        <w:t>Воспитатель:</w:t>
      </w: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 Сегодня мы, ребята, поговорим о домашних животных. Но для начала мы поиграем в игру.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5" w:before="270" w:after="135"/>
        <w:outlineLvl w:val="2"/>
        <w:rPr>
          <w:rFonts w:ascii="Helvetica" w:hAnsi="Helvetica" w:eastAsia="Times New Roman" w:cs="Helvetica"/>
          <w:color w:val="199043"/>
          <w:sz w:val="27"/>
          <w:szCs w:val="27"/>
          <w:lang w:eastAsia="ru-RU"/>
        </w:rPr>
      </w:pPr>
      <w:r>
        <w:rPr>
          <w:rFonts w:eastAsia="Times New Roman" w:cs="Helvetica" w:ascii="Helvetica" w:hAnsi="Helvetica"/>
          <w:b/>
          <w:bCs/>
          <w:color w:val="199043"/>
          <w:sz w:val="27"/>
          <w:szCs w:val="27"/>
          <w:lang w:eastAsia="ru-RU"/>
        </w:rPr>
        <w:t>2. Игра «Узнай по описанию»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- Домашнее животное, у которого есть рога, хвост, вымя; дает молоко. (корова)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- Домашнее животное, у которого четыре лапы, когти, мордочка с усами; ловит мышей. (кошка)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- Домашнее животное, у которого четыре лапы, хвост колечком, морда; охраняет дом. (собака)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- Домашнее животное, у которого четыре ноги с копытами; перевозит грузы и людей, питается сеном и травой. (лошадь)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- Домашнее животное, у которого четыре ноги с копытами, хвост, рога, вымя, борода. (коза)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- Домашнее животное, у которого четыре ноги с копытами; дает шерсть, мясо. (овца)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- Домашнее животное, у которого четыре ноги с копытцами, хвост крючком, на морде – пятачком. (свинья)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(на доску выставляются картинки с домашними животными)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- Ребята, я вас хочу спросить: А у вас дома есть домашнее животное?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5" w:before="270" w:after="135"/>
        <w:outlineLvl w:val="2"/>
        <w:rPr>
          <w:rFonts w:ascii="Helvetica" w:hAnsi="Helvetica" w:eastAsia="Times New Roman" w:cs="Helvetica"/>
          <w:color w:val="199043"/>
          <w:sz w:val="27"/>
          <w:szCs w:val="27"/>
          <w:lang w:eastAsia="ru-RU"/>
        </w:rPr>
      </w:pPr>
      <w:r>
        <w:rPr>
          <w:rFonts w:eastAsia="Times New Roman" w:cs="Helvetica" w:ascii="Helvetica" w:hAnsi="Helvetica"/>
          <w:b/>
          <w:bCs/>
          <w:color w:val="199043"/>
          <w:sz w:val="27"/>
          <w:szCs w:val="27"/>
          <w:lang w:eastAsia="ru-RU"/>
        </w:rPr>
        <w:t>3. Беседа о домашних животных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Проснулась я сегодня утром и думаю, а всегда ли мой кот Василий был домашним? Предлагаю вам, ребята, окунуться в прошлое. Закройте глаза, я посчитаю до 5 и мы с вами окажемся, в далеком, далеком прошлом. Итак, 1,2,3,4,5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Давным-давно жили на Земле Человек и много разных животных, и были эти животные дикими. Были животные, которые боялись Человека, а были и такие, которых боялся Человек (просмотр слайдов презентации). Как вы думаете, какое животное Человек приручил первым? Правильно, первым домашним животным стала собака. А зачем она была нужна Человеку? Да, верно, она была полезна на охоте, охраняла жилье, а когда домашними стали козы, овцы, коровы - собака помогала человеку пасти, охранять их. Со временем Человек приручил и других животных. Каких вы знаете домашних животных? Какую пользу приносят домашние животные? (Корова дает молоко и мясо. Кошка ловит мышей. Лошадь перевозит грузы и людей. Коза дает молоко, мясо, шерсть. Овца дает мясо, шерсть. Свинья дает мясо, сало, кожу.) У всех домашних животных остались в дикой природе братья и сестры, давайте расскажем каких из них вы знаете?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(Педагог называет домашнее животное, а дети - дикого предка. Собака - волк, кролик - заяц, свинья - кабан, корова - тур, кошка - рысь и т.д.)</w:t>
        <w:br/>
        <w:t>где живут домашние животные?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 xml:space="preserve">                  </w:t>
      </w: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Ребята, а давайте вспомним, как называется жилище домашних животных?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 xml:space="preserve">             </w:t>
      </w:r>
      <w:r>
        <w:rPr/>
        <w:drawing>
          <wp:inline distT="0" distB="0" distL="0" distR="0">
            <wp:extent cx="4762500" cy="3571875"/>
            <wp:effectExtent l="0" t="0" r="0" b="0"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(Педагог называет животное, дети - название его жилища: собака - конура, корова – хлев…)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- Ребята, а как же выглядят наши животные?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У всех животных есть основные части тела - какие? (ответы детей: голова, туловище, лапы, хвост). Для защиты себя, своих детенышей, для того чтобы добывать себе пищу, у некоторых из них есть рога, копыта, острые зубы, когти. А также для животного очень важно, чем покрыто их тело. Почему? (ответы детей). Чтобы не замерзнуть, когда холодно, а в жару не перегреться. Чем питаются животные в холодное и теплое время года?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b/>
          <w:bCs/>
          <w:color w:val="333333"/>
          <w:sz w:val="21"/>
          <w:szCs w:val="21"/>
          <w:lang w:eastAsia="ru-RU"/>
        </w:rPr>
        <w:t>Игра «Кто как голос подает?»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- Как подает голос корова? (Мычит)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- Кошка. (Мяукает)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- Собака. (Лает)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- Коза и овца. (Блеют)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 xml:space="preserve">- Свинья. (Хрюкает)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5" w:before="270" w:after="135"/>
        <w:outlineLvl w:val="2"/>
        <w:rPr>
          <w:rFonts w:ascii="Helvetica" w:hAnsi="Helvetica" w:eastAsia="Times New Roman" w:cs="Helvetica"/>
          <w:color w:val="199043"/>
          <w:sz w:val="27"/>
          <w:szCs w:val="27"/>
          <w:lang w:eastAsia="ru-RU"/>
        </w:rPr>
      </w:pPr>
      <w:r>
        <w:rPr>
          <w:rFonts w:eastAsia="Times New Roman" w:cs="Helvetica" w:ascii="Helvetica" w:hAnsi="Helvetica"/>
          <w:b/>
          <w:bCs/>
          <w:color w:val="199043"/>
          <w:sz w:val="27"/>
          <w:szCs w:val="27"/>
          <w:lang w:eastAsia="ru-RU"/>
        </w:rPr>
        <w:t>4. Динамическая пауза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b/>
          <w:bCs/>
          <w:color w:val="333333"/>
          <w:sz w:val="21"/>
          <w:szCs w:val="21"/>
          <w:lang w:eastAsia="ru-RU"/>
        </w:rPr>
        <w:t>«Про кошку»</w:t>
      </w:r>
    </w:p>
    <w:p>
      <w:pPr>
        <w:pStyle w:val="Normal"/>
        <w:shd w:val="clear" w:color="auto" w:fill="FFFFFF"/>
        <w:spacing w:lineRule="atLeast" w:line="240" w:before="0" w:after="120"/>
        <w:rPr>
          <w:rFonts w:ascii="Helvetica" w:hAnsi="Helvetica"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 w:ascii="Helvetica" w:hAnsi="Helvetica"/>
          <w:color w:val="333333"/>
          <w:sz w:val="20"/>
          <w:szCs w:val="20"/>
          <w:lang w:eastAsia="ru-RU"/>
        </w:rPr>
        <w:t>Подставляй ладошку,</w:t>
        <w:br/>
        <w:t>Расскажу про кошку.</w:t>
        <w:br/>
        <w:t>Будем пальчики считать?</w:t>
        <w:br/>
        <w:t>Будем пальчики считать!</w:t>
        <w:br/>
        <w:t>Раз – два – три – четыре - пять!</w:t>
      </w: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 xml:space="preserve"> </w:t>
      </w:r>
      <w:r>
        <w:rPr/>
        <w:drawing>
          <wp:inline distT="0" distB="0" distL="0" distR="0">
            <wp:extent cx="4476750" cy="3357245"/>
            <wp:effectExtent l="0" t="0" r="0" b="0"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Helvetica" w:ascii="Helvetica" w:hAnsi="Helvetica"/>
          <w:color w:val="333333"/>
          <w:sz w:val="20"/>
          <w:szCs w:val="20"/>
          <w:lang w:eastAsia="ru-RU"/>
        </w:rPr>
        <w:br/>
        <w:t>Вот - кулак,</w:t>
        <w:br/>
        <w:t>А вот – ладошка.</w:t>
        <w:br/>
        <w:t>На ладошку села кошка!</w:t>
        <w:br/>
        <w:t>И крадется потихоньку,</w:t>
        <w:br/>
        <w:t>И крадется потихоньку…</w:t>
        <w:br/>
        <w:t>Видно мышка там живет! </w:t>
      </w:r>
      <w:r>
        <w:rPr>
          <w:rFonts w:eastAsia="Times New Roman" w:cs="Helvetica" w:ascii="Helvetica" w:hAnsi="Helvetica"/>
          <w:i/>
          <w:iCs/>
          <w:color w:val="333333"/>
          <w:sz w:val="20"/>
          <w:szCs w:val="20"/>
          <w:lang w:eastAsia="ru-RU"/>
        </w:rPr>
        <w:t>Вытягивают руку вперед ладошкой вверх. Гладят ладонь рукой.</w:t>
        <w:br/>
        <w:t>Шевелят пальчиками.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i/>
          <w:iCs/>
          <w:color w:val="333333"/>
          <w:sz w:val="21"/>
          <w:szCs w:val="21"/>
          <w:lang w:eastAsia="ru-RU"/>
        </w:rPr>
        <w:t>Сжимают пальцы в кулак и разжимают их.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i/>
          <w:iCs/>
          <w:color w:val="333333"/>
          <w:sz w:val="21"/>
          <w:szCs w:val="21"/>
          <w:lang w:eastAsia="ru-RU"/>
        </w:rPr>
        <w:t>Поочерёдно загибают пальчики на руке. Сжимают в кулак.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i/>
          <w:iCs/>
          <w:color w:val="333333"/>
          <w:sz w:val="21"/>
          <w:szCs w:val="21"/>
          <w:lang w:eastAsia="ru-RU"/>
        </w:rPr>
        <w:t>Ставят на ладонь пальцы левой руки, пробегают пальчиками по руке до плеча. Прячут кисть другой руки в подмышечную впадину.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5" w:before="270" w:after="135"/>
        <w:outlineLvl w:val="2"/>
        <w:rPr>
          <w:rFonts w:ascii="Helvetica" w:hAnsi="Helvetica" w:eastAsia="Times New Roman" w:cs="Helvetica"/>
          <w:color w:val="199043"/>
          <w:sz w:val="27"/>
          <w:szCs w:val="27"/>
          <w:lang w:eastAsia="ru-RU"/>
        </w:rPr>
      </w:pPr>
      <w:r>
        <w:rPr>
          <w:rFonts w:eastAsia="Times New Roman" w:cs="Helvetica" w:ascii="Helvetica" w:hAnsi="Helvetica"/>
          <w:b/>
          <w:bCs/>
          <w:color w:val="199043"/>
          <w:sz w:val="27"/>
          <w:szCs w:val="27"/>
          <w:lang w:eastAsia="ru-RU"/>
        </w:rPr>
        <w:t>5. Рассказывание сказки «Как животные счастье искали»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Сейчас я вам расскажу очень удивительную историю.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«Однажды домашние животные задумались: «Что это мы все с Человеком и с Человеком! Ни погулять, когда и сколько тебе хочется, ни поесть то, что тебе хочется. Хотим быть свободными, дикими и жить в зимнем лесу!». «Там так красиво!», - вздохнула лошадь. Сказано - сделано. Вот отправились в лес корова, лошадь, свинья и кошка.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А в это же самое время в лесу встретились дикие животные. Они очень завидовали домашним животным. «Им-то хорошо! Не надо бегать искать себе корм, все хозяин дает», - говорили волки. «Счастливые! Не надо прятаться, всего бояться, мерзнуть», - вздыхал зайчишка. «А давайте пойдем к человеку и скажем ему, что тоже хотим быть домашними животными», - предложила хитрая лиса. Звери так расшумелись, что не заметили, как разбудили медведя. «Чего шумите? Спать не даете! Или весна наступила?» - заревел медведь. Осторожная белка ответила медведю с высокой сосны: «Да вот, хотим домашними животным стать, пойти к человеку жить. Пусть нас кормит, поит, ухаживает за нами, держит нас в тепле». «Это вы хорошо придумали! Я тоже с вами пойду, все равно теперь не скоро засну», - ответил медведь. Пошли дикие животные к дому человека. Поменялись животные местами.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Так прошел день, другой, а потом они встретились. Где? На дороге. Идут и те и другие к себе восвояси грустные. Начали звери рассказывать, как им жилось. Давайте представим, что же рассказывали животные о своем житье-бытье.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5" w:before="270" w:after="135"/>
        <w:outlineLvl w:val="2"/>
        <w:rPr>
          <w:rFonts w:ascii="Helvetica" w:hAnsi="Helvetica" w:eastAsia="Times New Roman" w:cs="Helvetica"/>
          <w:color w:val="199043"/>
          <w:sz w:val="27"/>
          <w:szCs w:val="27"/>
          <w:lang w:eastAsia="ru-RU"/>
        </w:rPr>
      </w:pPr>
      <w:r>
        <w:rPr>
          <w:rFonts w:eastAsia="Times New Roman" w:cs="Helvetica" w:ascii="Helvetica" w:hAnsi="Helvetica"/>
          <w:b/>
          <w:bCs/>
          <w:color w:val="199043"/>
          <w:sz w:val="27"/>
          <w:szCs w:val="27"/>
          <w:lang w:eastAsia="ru-RU"/>
        </w:rPr>
        <w:t>5. Игра «назови детёнышей»</w:t>
      </w:r>
    </w:p>
    <w:p>
      <w:pPr>
        <w:pStyle w:val="Normal"/>
        <w:shd w:val="clear" w:color="auto" w:fill="FFFFFF"/>
        <w:spacing w:lineRule="atLeast" w:line="240" w:before="0" w:after="120"/>
        <w:rPr>
          <w:rFonts w:ascii="Helvetica" w:hAnsi="Helvetica"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 w:ascii="Helvetica" w:hAnsi="Helvetica"/>
          <w:color w:val="333333"/>
          <w:sz w:val="20"/>
          <w:szCs w:val="20"/>
          <w:lang w:eastAsia="ru-RU"/>
        </w:rPr>
        <w:t>У коровы – теленок, телята.</w:t>
        <w:br/>
        <w:t>У собаки – щенок, щенки.</w:t>
        <w:br/>
        <w:t>У кошки – котенок, котята.</w:t>
        <w:br/>
        <w:t>У лошади – жеребенок, жеребята.</w:t>
        <w:br/>
        <w:t>У козы - козленок, козлята.</w:t>
        <w:br/>
        <w:t>У овцы – ягненок, ягнята.</w:t>
        <w:br/>
        <w:t>У свиньи – поросенок, поросята.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5" w:before="270" w:after="135"/>
        <w:outlineLvl w:val="2"/>
        <w:rPr>
          <w:rFonts w:ascii="Helvetica" w:hAnsi="Helvetica" w:eastAsia="Times New Roman" w:cs="Helvetica"/>
          <w:color w:val="199043"/>
          <w:sz w:val="27"/>
          <w:szCs w:val="27"/>
          <w:lang w:eastAsia="ru-RU"/>
        </w:rPr>
      </w:pPr>
      <w:r>
        <w:rPr>
          <w:rFonts w:eastAsia="Times New Roman" w:cs="Helvetica" w:ascii="Helvetica" w:hAnsi="Helvetica"/>
          <w:b/>
          <w:bCs/>
          <w:color w:val="199043"/>
          <w:sz w:val="27"/>
          <w:szCs w:val="27"/>
          <w:lang w:eastAsia="ru-RU"/>
        </w:rPr>
        <w:t>6. Игра «Четвертый лишний»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3 взрослых и 1 детеныш, 3 детеныша и 1 взрослый, 3 животных с ногами и 1 с лапами, 3 картинки с животными и 1 с головой животного.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 xml:space="preserve">  </w:t>
      </w:r>
      <w:bookmarkStart w:id="0" w:name="_GoBack"/>
      <w:bookmarkEnd w:id="0"/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 xml:space="preserve">                         </w:t>
      </w:r>
      <w:r>
        <w:rPr/>
        <w:drawing>
          <wp:inline distT="0" distB="0" distL="0" distR="0">
            <wp:extent cx="2419350" cy="3225800"/>
            <wp:effectExtent l="0" t="0" r="0" b="0"/>
            <wp:docPr id="3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5" w:before="270" w:after="135"/>
        <w:outlineLvl w:val="2"/>
        <w:rPr>
          <w:rFonts w:ascii="Helvetica" w:hAnsi="Helvetica" w:eastAsia="Times New Roman" w:cs="Helvetica"/>
          <w:color w:val="199043"/>
          <w:sz w:val="27"/>
          <w:szCs w:val="27"/>
          <w:lang w:eastAsia="ru-RU"/>
        </w:rPr>
      </w:pPr>
      <w:r>
        <w:rPr>
          <w:rFonts w:eastAsia="Times New Roman" w:cs="Helvetica" w:ascii="Helvetica" w:hAnsi="Helvetica"/>
          <w:b/>
          <w:bCs/>
          <w:color w:val="199043"/>
          <w:sz w:val="27"/>
          <w:szCs w:val="27"/>
          <w:lang w:eastAsia="ru-RU"/>
        </w:rPr>
        <w:t>7. Составление рассказа-описания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Составление рассказа о внешнем виде домашнего животного: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«Кошка – домашнее животное. У кошки четыре лапы с когтями, голова, туловище, хвост, уши, глаза, усы, пасть, зубы, язык. Тело кошки покрыто шерстью. Шерсть может быть длинная и короткая; разных цветов. Про кошку есть загадка: часто умывается, а с водой не знается».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- Ребята, а может кто-то из вас сам хочет рассказать про своего домашнего животного?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5" w:before="270" w:after="135"/>
        <w:outlineLvl w:val="2"/>
        <w:rPr>
          <w:rFonts w:ascii="Helvetica" w:hAnsi="Helvetica" w:eastAsia="Times New Roman" w:cs="Helvetica"/>
          <w:color w:val="199043"/>
          <w:sz w:val="27"/>
          <w:szCs w:val="27"/>
          <w:lang w:eastAsia="ru-RU"/>
        </w:rPr>
      </w:pPr>
      <w:r>
        <w:rPr>
          <w:rFonts w:eastAsia="Times New Roman" w:cs="Helvetica" w:ascii="Helvetica" w:hAnsi="Helvetica"/>
          <w:b/>
          <w:bCs/>
          <w:color w:val="199043"/>
          <w:sz w:val="27"/>
          <w:szCs w:val="27"/>
          <w:lang w:eastAsia="ru-RU"/>
        </w:rPr>
        <w:t>8. Подведение итогов. Рефлексия</w:t>
      </w:r>
    </w:p>
    <w:p>
      <w:pPr>
        <w:pStyle w:val="Normal"/>
        <w:shd w:val="clear" w:color="auto" w:fill="FFFFFF"/>
        <w:spacing w:lineRule="auto" w:line="240" w:before="0" w:after="135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Ребята, кто вспомнит, с чего началось наше занятие?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0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Каких домашних животных мы вспомнили?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Где живут домашние животные?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Какой труд они выполняют?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Как вы думаете, можно ли сказать, что «животные – это наши помощники»? Почему?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Autospacing="1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Что нового вы узнали?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>
        <w:rPr>
          <w:color w:val="158466"/>
          <w:sz w:val="40"/>
          <w:szCs w:val="40"/>
        </w:rPr>
        <w:t xml:space="preserve">    </w:t>
      </w:r>
      <w:r>
        <w:rPr>
          <w:color w:val="158466"/>
          <w:sz w:val="40"/>
          <w:szCs w:val="40"/>
        </w:rPr>
        <w:t xml:space="preserve">СПИСОК ЛИТЕРАТУРЫ </w:t>
      </w:r>
    </w:p>
    <w:p>
      <w:pPr>
        <w:pStyle w:val="Style17"/>
        <w:numPr>
          <w:ilvl w:val="0"/>
          <w:numId w:val="3"/>
        </w:numPr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58466"/>
          <w:spacing w:val="0"/>
          <w:sz w:val="28"/>
          <w:szCs w:val="40"/>
          <w:u w:val="none"/>
          <w:effect w:val="none"/>
        </w:rPr>
        <w:t>Прохорова Л.Н. Опыт методической работы в ДОУ по развитию креативности дошкольников. – М.: 5 за знания, 2007</w:t>
      </w:r>
    </w:p>
    <w:p>
      <w:pPr>
        <w:pStyle w:val="Style17"/>
        <w:numPr>
          <w:ilvl w:val="0"/>
          <w:numId w:val="3"/>
        </w:numP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58466"/>
          <w:spacing w:val="0"/>
          <w:sz w:val="28"/>
          <w:szCs w:val="40"/>
          <w:u w:val="none"/>
          <w:effect w:val="none"/>
        </w:rPr>
        <w:t>Павлова Л.Н. Организация жизни и культура воспитания детей в группах раннего возраста. – М., 2006</w:t>
      </w:r>
    </w:p>
    <w:p>
      <w:pPr>
        <w:pStyle w:val="Style17"/>
        <w:numPr>
          <w:ilvl w:val="0"/>
          <w:numId w:val="3"/>
        </w:numP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58466"/>
          <w:spacing w:val="0"/>
          <w:sz w:val="28"/>
          <w:szCs w:val="40"/>
          <w:u w:val="none"/>
          <w:effect w:val="none"/>
        </w:rPr>
        <w:t xml:space="preserve">Н.А.Карпухина Конспекты занятий в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58466"/>
          <w:spacing w:val="0"/>
          <w:sz w:val="28"/>
          <w:szCs w:val="40"/>
          <w:u w:val="none"/>
          <w:effect w:val="none"/>
        </w:rPr>
        <w:t xml:space="preserve">старшей группе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58466"/>
          <w:spacing w:val="0"/>
          <w:sz w:val="28"/>
          <w:szCs w:val="40"/>
          <w:u w:val="none"/>
          <w:effect w:val="none"/>
        </w:rPr>
        <w:t xml:space="preserve"> детского сада. Практическое пособие для воспитателей и методистов ДОУ. – Воронеж: ЧП Лакоценин С.С., 2007  2 шт.</w:t>
      </w:r>
    </w:p>
    <w:p>
      <w:pPr>
        <w:pStyle w:val="Style17"/>
        <w:numPr>
          <w:ilvl w:val="0"/>
          <w:numId w:val="3"/>
        </w:numP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58466"/>
          <w:spacing w:val="0"/>
          <w:sz w:val="28"/>
          <w:szCs w:val="40"/>
          <w:u w:val="none"/>
          <w:effect w:val="none"/>
        </w:rPr>
        <w:t>Ковальчук Я.И. Индивидуальный подход в воспитании: Пособие для воспитателей детского сада. –  М.: Просвещение, 1985</w:t>
      </w:r>
    </w:p>
    <w:p>
      <w:pPr>
        <w:pStyle w:val="Style17"/>
        <w:numPr>
          <w:ilvl w:val="0"/>
          <w:numId w:val="3"/>
        </w:numP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58466"/>
          <w:spacing w:val="0"/>
          <w:sz w:val="28"/>
          <w:szCs w:val="40"/>
          <w:u w:val="none"/>
          <w:effect w:val="none"/>
        </w:rPr>
        <w:t>Кобитина И.И. Работа с бумагой: поделки и игры (занятия с детьми старшего дошкольного и младшего школьного возраста). –  М.: ТЦ Сфера, 2001</w:t>
      </w:r>
    </w:p>
    <w:p>
      <w:pPr>
        <w:pStyle w:val="Style17"/>
        <w:numPr>
          <w:ilvl w:val="0"/>
          <w:numId w:val="3"/>
        </w:numP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58466"/>
          <w:spacing w:val="0"/>
          <w:sz w:val="28"/>
          <w:szCs w:val="40"/>
          <w:u w:val="none"/>
          <w:effect w:val="none"/>
        </w:rPr>
      </w:pPr>
      <w:r>
        <w:rPr/>
      </w:r>
    </w:p>
    <w:p>
      <w:pPr>
        <w:pStyle w:val="Normal"/>
        <w:spacing w:before="0" w:after="200"/>
        <w:rPr>
          <w:color w:val="158466"/>
        </w:rPr>
      </w:pPr>
      <w:r>
        <w:rPr>
          <w:sz w:val="40"/>
          <w:szCs w:val="40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">
    <w:altName w:val="Arial"/>
    <w:charset w:val="cc"/>
    <w:family w:val="roman"/>
    <w:pitch w:val="variable"/>
  </w:font>
  <w:font w:name="Times New Roman">
    <w:charset w:val="cc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f4d1d"/>
    <w:rPr>
      <w:rFonts w:ascii="Tahoma" w:hAnsi="Tahoma" w:cs="Tahoma"/>
      <w:sz w:val="16"/>
      <w:szCs w:val="16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f4d1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LibreOffice/7.1.3.2$Windows_X86_64 LibreOffice_project/47f78053abe362b9384784d31a6e56f8511eb1c1</Application>
  <AppVersion>15.0000</AppVersion>
  <Pages>6</Pages>
  <Words>1256</Words>
  <Characters>7010</Characters>
  <CharactersWithSpaces>8317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2023-04-03T22:44:00Z</dcterms:created>
  <dc:creator>Пользователь Windows</dc:creator>
  <dc:description/>
  <dc:language>ru-RU</dc:language>
  <cp:lastModifiedBy/>
  <dcterms:modified xsi:type="dcterms:W3CDTF">2023-04-04T11:27:42Z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