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5D" w:rsidRPr="00B54B5D" w:rsidRDefault="00B54B5D" w:rsidP="00B54B5D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54B5D" w:rsidRPr="006C3056" w:rsidRDefault="00822B9E" w:rsidP="006C3056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54B5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Игры-упражнения</w:t>
      </w:r>
      <w:r w:rsidR="005F373F" w:rsidRPr="00B54B5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для работы с детским гневом</w:t>
      </w:r>
    </w:p>
    <w:p w:rsidR="00B54B5D" w:rsidRPr="00B54B5D" w:rsidRDefault="00822B9E" w:rsidP="006C3056">
      <w:pPr>
        <w:spacing w:after="0"/>
        <w:ind w:firstLine="708"/>
        <w:jc w:val="both"/>
        <w:rPr>
          <w:rFonts w:ascii="Times New Roman" w:hAnsi="Times New Roman" w:cs="Times New Roman"/>
          <w:color w:val="161617"/>
          <w:sz w:val="28"/>
          <w:szCs w:val="28"/>
          <w:shd w:val="clear" w:color="auto" w:fill="FFFFFF"/>
        </w:rPr>
      </w:pPr>
      <w:r w:rsidRPr="00B54B5D">
        <w:rPr>
          <w:rFonts w:ascii="Times New Roman" w:hAnsi="Times New Roman" w:cs="Times New Roman"/>
          <w:sz w:val="28"/>
          <w:szCs w:val="28"/>
        </w:rPr>
        <w:t>Дети, как и мы, взрослые, испытывают целую палитру чувств и эмоций. Эмоции бывают положительные и отрицательные. Одна из отрицательных эмоций, часто возникающих у дете</w:t>
      </w:r>
      <w:r w:rsidR="00C44145" w:rsidRPr="00B54B5D">
        <w:rPr>
          <w:rFonts w:ascii="Times New Roman" w:hAnsi="Times New Roman" w:cs="Times New Roman"/>
          <w:sz w:val="28"/>
          <w:szCs w:val="28"/>
        </w:rPr>
        <w:t>й -</w:t>
      </w:r>
      <w:r w:rsidRPr="00B54B5D">
        <w:rPr>
          <w:rFonts w:ascii="Times New Roman" w:hAnsi="Times New Roman" w:cs="Times New Roman"/>
          <w:sz w:val="28"/>
          <w:szCs w:val="28"/>
        </w:rPr>
        <w:t xml:space="preserve"> гнев. </w:t>
      </w:r>
      <w:r w:rsidR="00B54B5D" w:rsidRPr="00B54B5D">
        <w:rPr>
          <w:rFonts w:ascii="Times New Roman" w:hAnsi="Times New Roman" w:cs="Times New Roman"/>
          <w:color w:val="161617"/>
          <w:sz w:val="28"/>
          <w:szCs w:val="28"/>
          <w:shd w:val="clear" w:color="auto" w:fill="FFFFFF"/>
        </w:rPr>
        <w:t>Гнев у ребенка – это непроизвольное, незапланированное проявление злости с раздражением, зачастую сопровождающееся вспышкой словесной и физической активности. </w:t>
      </w:r>
    </w:p>
    <w:p w:rsidR="00822B9E" w:rsidRDefault="00822B9E" w:rsidP="006C3056">
      <w:pPr>
        <w:spacing w:after="0"/>
        <w:jc w:val="both"/>
        <w:rPr>
          <w:rFonts w:ascii="Times New Roman" w:hAnsi="Times New Roman" w:cs="Times New Roman"/>
          <w:color w:val="161617"/>
          <w:sz w:val="28"/>
          <w:szCs w:val="28"/>
          <w:shd w:val="clear" w:color="auto" w:fill="FFFFFF"/>
        </w:rPr>
      </w:pPr>
      <w:r w:rsidRPr="00B54B5D">
        <w:rPr>
          <w:rFonts w:ascii="Times New Roman" w:hAnsi="Times New Roman" w:cs="Times New Roman"/>
          <w:sz w:val="28"/>
          <w:szCs w:val="28"/>
        </w:rPr>
        <w:t>Это является абсолютным вариантом нормы, главное</w:t>
      </w:r>
      <w:r w:rsidR="007C60DB">
        <w:rPr>
          <w:rFonts w:ascii="Times New Roman" w:hAnsi="Times New Roman" w:cs="Times New Roman"/>
          <w:sz w:val="28"/>
          <w:szCs w:val="28"/>
        </w:rPr>
        <w:t xml:space="preserve"> </w:t>
      </w:r>
      <w:r w:rsidRPr="00B54B5D">
        <w:rPr>
          <w:rFonts w:ascii="Times New Roman" w:hAnsi="Times New Roman" w:cs="Times New Roman"/>
          <w:sz w:val="28"/>
          <w:szCs w:val="28"/>
        </w:rPr>
        <w:t>- научить ребенка справляться  этой эмоцией.</w:t>
      </w:r>
      <w:r w:rsidR="00B54B5D" w:rsidRPr="00B54B5D">
        <w:rPr>
          <w:rFonts w:ascii="Times New Roman" w:hAnsi="Times New Roman" w:cs="Times New Roman"/>
          <w:color w:val="161617"/>
          <w:sz w:val="28"/>
          <w:szCs w:val="28"/>
          <w:shd w:val="clear" w:color="auto" w:fill="FFFFFF"/>
        </w:rPr>
        <w:t xml:space="preserve"> Иногда вспышки гневливости затягиваются и сопровождаются агрессивными выпадами с битьем, </w:t>
      </w:r>
      <w:proofErr w:type="spellStart"/>
      <w:r w:rsidR="00B54B5D" w:rsidRPr="00B54B5D">
        <w:rPr>
          <w:rFonts w:ascii="Times New Roman" w:hAnsi="Times New Roman" w:cs="Times New Roman"/>
          <w:color w:val="161617"/>
          <w:sz w:val="28"/>
          <w:szCs w:val="28"/>
          <w:shd w:val="clear" w:color="auto" w:fill="FFFFFF"/>
        </w:rPr>
        <w:t>кусанием</w:t>
      </w:r>
      <w:proofErr w:type="spellEnd"/>
      <w:r w:rsidR="00B54B5D" w:rsidRPr="00B54B5D">
        <w:rPr>
          <w:rFonts w:ascii="Times New Roman" w:hAnsi="Times New Roman" w:cs="Times New Roman"/>
          <w:color w:val="161617"/>
          <w:sz w:val="28"/>
          <w:szCs w:val="28"/>
          <w:shd w:val="clear" w:color="auto" w:fill="FFFFFF"/>
        </w:rPr>
        <w:t>, и другими агрессивными действиями.</w:t>
      </w:r>
    </w:p>
    <w:p w:rsidR="007C60DB" w:rsidRPr="00B54B5D" w:rsidRDefault="007C60DB" w:rsidP="006C30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61617"/>
          <w:sz w:val="28"/>
          <w:szCs w:val="28"/>
          <w:shd w:val="clear" w:color="auto" w:fill="FFFFFF"/>
        </w:rPr>
        <w:t xml:space="preserve">Важно научить ребенка справляться со своими вспышками гнева, реагировать на возникшее чувство злости </w:t>
      </w:r>
      <w:r w:rsidR="008A6D01">
        <w:rPr>
          <w:rFonts w:ascii="Times New Roman" w:hAnsi="Times New Roman" w:cs="Times New Roman"/>
          <w:color w:val="161617"/>
          <w:sz w:val="28"/>
          <w:szCs w:val="28"/>
          <w:shd w:val="clear" w:color="auto" w:fill="FFFFFF"/>
        </w:rPr>
        <w:t>социально приемлемыми способами.</w:t>
      </w:r>
      <w:r>
        <w:rPr>
          <w:rFonts w:ascii="Times New Roman" w:hAnsi="Times New Roman" w:cs="Times New Roman"/>
          <w:color w:val="161617"/>
          <w:sz w:val="28"/>
          <w:szCs w:val="28"/>
          <w:shd w:val="clear" w:color="auto" w:fill="FFFFFF"/>
        </w:rPr>
        <w:t xml:space="preserve">  </w:t>
      </w:r>
    </w:p>
    <w:p w:rsidR="00B54B5D" w:rsidRDefault="00B54B5D" w:rsidP="006C30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я </w:t>
      </w:r>
      <w:r w:rsidR="004A356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познакомиться с тремя техниками, упражнениями для работы с гневом, раздражением, агрессией.</w:t>
      </w:r>
    </w:p>
    <w:p w:rsidR="004A3562" w:rsidRDefault="004A3562" w:rsidP="00C8438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упражнения </w:t>
      </w:r>
      <w:r w:rsidR="00F41584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использовать</w:t>
      </w:r>
      <w:r w:rsidR="00C441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непосредственно при </w:t>
      </w:r>
      <w:r w:rsidR="00C8438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работе с детьми</w:t>
      </w:r>
      <w:r w:rsidR="00F4158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84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="00F415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438B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рекомендовать их родителям для домашнего использования.</w:t>
      </w:r>
      <w:r w:rsidR="00F415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техники можно применять как при индивидуальной работе, так и в работе с подгруппами, для детей от 4 лет.</w:t>
      </w:r>
    </w:p>
    <w:p w:rsidR="00F41584" w:rsidRPr="008A6D01" w:rsidRDefault="00F41584" w:rsidP="00F41584">
      <w:pPr>
        <w:pStyle w:val="a8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6D01">
        <w:rPr>
          <w:rFonts w:ascii="Times New Roman" w:hAnsi="Times New Roman" w:cs="Times New Roman"/>
          <w:sz w:val="28"/>
          <w:szCs w:val="28"/>
        </w:rPr>
        <w:t>Упражнение « Звездное дыхание».</w:t>
      </w:r>
    </w:p>
    <w:p w:rsidR="00F41584" w:rsidRPr="008A6D01" w:rsidRDefault="00F41584" w:rsidP="008A6D01">
      <w:pPr>
        <w:pStyle w:val="a8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D01">
        <w:rPr>
          <w:rFonts w:ascii="Times New Roman" w:hAnsi="Times New Roman" w:cs="Times New Roman"/>
          <w:sz w:val="28"/>
          <w:szCs w:val="28"/>
        </w:rPr>
        <w:t xml:space="preserve">Мы, взрослые, все знаем простой прием, когда мы </w:t>
      </w:r>
      <w:proofErr w:type="gramStart"/>
      <w:r w:rsidRPr="008A6D01">
        <w:rPr>
          <w:rFonts w:ascii="Times New Roman" w:hAnsi="Times New Roman" w:cs="Times New Roman"/>
          <w:sz w:val="28"/>
          <w:szCs w:val="28"/>
        </w:rPr>
        <w:t>раздражаемся</w:t>
      </w:r>
      <w:proofErr w:type="gramEnd"/>
      <w:r w:rsidRPr="008A6D01">
        <w:rPr>
          <w:rFonts w:ascii="Times New Roman" w:hAnsi="Times New Roman" w:cs="Times New Roman"/>
          <w:sz w:val="28"/>
          <w:szCs w:val="28"/>
        </w:rPr>
        <w:t>/злимся, нужно «в уме» посчитать до 10 и тогда «уровень накала» снизится, что позволит нам не выплеснуть все</w:t>
      </w:r>
      <w:r w:rsidR="001360C1" w:rsidRPr="008A6D01">
        <w:rPr>
          <w:rFonts w:ascii="Times New Roman" w:hAnsi="Times New Roman" w:cs="Times New Roman"/>
          <w:sz w:val="28"/>
          <w:szCs w:val="28"/>
        </w:rPr>
        <w:t xml:space="preserve"> наше раздражение на окружающих или сделать несколько глубоких вдохов и выдохов.</w:t>
      </w:r>
    </w:p>
    <w:p w:rsidR="00F41584" w:rsidRPr="008A6D01" w:rsidRDefault="00F41584" w:rsidP="00F41584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6D01">
        <w:rPr>
          <w:rFonts w:ascii="Times New Roman" w:hAnsi="Times New Roman" w:cs="Times New Roman"/>
          <w:sz w:val="28"/>
          <w:szCs w:val="28"/>
        </w:rPr>
        <w:t>На основе эт</w:t>
      </w:r>
      <w:r w:rsidR="001360C1" w:rsidRPr="008A6D01">
        <w:rPr>
          <w:rFonts w:ascii="Times New Roman" w:hAnsi="Times New Roman" w:cs="Times New Roman"/>
          <w:sz w:val="28"/>
          <w:szCs w:val="28"/>
        </w:rPr>
        <w:t>их</w:t>
      </w:r>
      <w:r w:rsidRPr="008A6D01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1360C1" w:rsidRPr="008A6D01">
        <w:rPr>
          <w:rFonts w:ascii="Times New Roman" w:hAnsi="Times New Roman" w:cs="Times New Roman"/>
          <w:sz w:val="28"/>
          <w:szCs w:val="28"/>
        </w:rPr>
        <w:t>ов</w:t>
      </w:r>
      <w:r w:rsidRPr="008A6D01">
        <w:rPr>
          <w:rFonts w:ascii="Times New Roman" w:hAnsi="Times New Roman" w:cs="Times New Roman"/>
          <w:sz w:val="28"/>
          <w:szCs w:val="28"/>
        </w:rPr>
        <w:t xml:space="preserve"> построено упражнение « Звездное дыхание». </w:t>
      </w:r>
    </w:p>
    <w:p w:rsidR="00021787" w:rsidRPr="008A6D01" w:rsidRDefault="00F41584" w:rsidP="006C3056">
      <w:pPr>
        <w:pStyle w:val="a8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6D01">
        <w:rPr>
          <w:rFonts w:ascii="Times New Roman" w:hAnsi="Times New Roman" w:cs="Times New Roman"/>
          <w:sz w:val="28"/>
          <w:szCs w:val="28"/>
        </w:rPr>
        <w:t>Для этого нужно нарисовать звезду, большую и красивую,</w:t>
      </w:r>
      <w:r w:rsidR="001360C1" w:rsidRPr="008A6D01">
        <w:rPr>
          <w:rFonts w:ascii="Times New Roman" w:hAnsi="Times New Roman" w:cs="Times New Roman"/>
          <w:sz w:val="28"/>
          <w:szCs w:val="28"/>
        </w:rPr>
        <w:t xml:space="preserve"> вершины звезды- точки для задержки дыхания. Ребенку предлагается вести пальчиком по контуру звезды</w:t>
      </w:r>
      <w:r w:rsidR="00021787" w:rsidRPr="008A6D01">
        <w:rPr>
          <w:rFonts w:ascii="Times New Roman" w:hAnsi="Times New Roman" w:cs="Times New Roman"/>
          <w:sz w:val="28"/>
          <w:szCs w:val="28"/>
        </w:rPr>
        <w:t xml:space="preserve"> против часовой стрелки</w:t>
      </w:r>
      <w:r w:rsidR="001360C1" w:rsidRPr="008A6D01">
        <w:rPr>
          <w:rFonts w:ascii="Times New Roman" w:hAnsi="Times New Roman" w:cs="Times New Roman"/>
          <w:sz w:val="28"/>
          <w:szCs w:val="28"/>
        </w:rPr>
        <w:t>, от вершины к вершине. Стар</w:t>
      </w:r>
      <w:proofErr w:type="gramStart"/>
      <w:r w:rsidR="001360C1" w:rsidRPr="008A6D01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1360C1" w:rsidRPr="008A6D01">
        <w:rPr>
          <w:rFonts w:ascii="Times New Roman" w:hAnsi="Times New Roman" w:cs="Times New Roman"/>
          <w:sz w:val="28"/>
          <w:szCs w:val="28"/>
        </w:rPr>
        <w:t xml:space="preserve"> на любой вершине. Получается: вдох-выдох, задержали дыхание и так </w:t>
      </w:r>
      <w:r w:rsidR="00021787" w:rsidRPr="008A6D01">
        <w:rPr>
          <w:rFonts w:ascii="Times New Roman" w:hAnsi="Times New Roman" w:cs="Times New Roman"/>
          <w:sz w:val="28"/>
          <w:szCs w:val="28"/>
        </w:rPr>
        <w:t xml:space="preserve">пока не пройдёт всю звезду. Если с первого раза гнев не уменьшится, нужно пройти звезду ещё раз. </w:t>
      </w:r>
      <w:r w:rsidR="001360C1" w:rsidRPr="008A6D01">
        <w:rPr>
          <w:rFonts w:ascii="Times New Roman" w:hAnsi="Times New Roman" w:cs="Times New Roman"/>
          <w:sz w:val="28"/>
          <w:szCs w:val="28"/>
        </w:rPr>
        <w:t>Делать упражнение в медленном темпе.</w:t>
      </w:r>
      <w:r w:rsidR="00021787" w:rsidRPr="008A6D01">
        <w:rPr>
          <w:rFonts w:ascii="Times New Roman" w:hAnsi="Times New Roman" w:cs="Times New Roman"/>
          <w:sz w:val="28"/>
          <w:szCs w:val="28"/>
        </w:rPr>
        <w:t xml:space="preserve"> Этой техникой можно пользовать во время приступа гнева.</w:t>
      </w:r>
    </w:p>
    <w:p w:rsidR="00021787" w:rsidRPr="008A6D01" w:rsidRDefault="00021787" w:rsidP="006C3056">
      <w:pPr>
        <w:pStyle w:val="a3"/>
        <w:spacing w:before="0" w:beforeAutospacing="0" w:after="0" w:afterAutospacing="0" w:line="384" w:lineRule="atLeast"/>
        <w:jc w:val="both"/>
        <w:rPr>
          <w:sz w:val="28"/>
          <w:szCs w:val="28"/>
        </w:rPr>
      </w:pPr>
      <w:r w:rsidRPr="008A6D01">
        <w:rPr>
          <w:sz w:val="28"/>
          <w:szCs w:val="28"/>
        </w:rPr>
        <w:t>Задание тренирует важный навык самоконтроля, учит влиять на эмоцию через дыхание, а также переключать внимание с внешних раздражителей на себя.</w:t>
      </w:r>
    </w:p>
    <w:p w:rsidR="00021787" w:rsidRDefault="00021787" w:rsidP="00021787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b/>
          <w:bCs/>
          <w:noProof/>
          <w:color w:val="4C4C4C"/>
          <w:sz w:val="29"/>
          <w:szCs w:val="29"/>
        </w:rPr>
        <w:lastRenderedPageBreak/>
        <w:drawing>
          <wp:inline distT="0" distB="0" distL="0" distR="0">
            <wp:extent cx="5715000" cy="5219700"/>
            <wp:effectExtent l="19050" t="0" r="0" b="0"/>
            <wp:docPr id="7" name="Рисунок 7" descr="https://blog.mann-ivanov-ferber.ru/wp-content/uploads/2020/01/image6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.mann-ivanov-ferber.ru/wp-content/uploads/2020/01/image6-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3F" w:rsidRPr="00021787" w:rsidRDefault="005F373F" w:rsidP="000217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22DB" w:rsidRPr="008A6D01" w:rsidRDefault="001360C1" w:rsidP="001360C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60C1">
        <w:rPr>
          <w:rFonts w:ascii="Times New Roman" w:hAnsi="Times New Roman" w:cs="Times New Roman"/>
          <w:color w:val="191A1A"/>
          <w:sz w:val="28"/>
          <w:szCs w:val="28"/>
        </w:rPr>
        <w:t>Упражнение «Лабиринт гнева»</w:t>
      </w:r>
    </w:p>
    <w:p w:rsidR="008A6D01" w:rsidRPr="008A6D01" w:rsidRDefault="008A6D01" w:rsidP="008A6D01">
      <w:pPr>
        <w:pStyle w:val="a8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91A1A"/>
          <w:sz w:val="28"/>
          <w:szCs w:val="28"/>
        </w:rPr>
      </w:pPr>
      <w:r w:rsidRPr="008A6D01">
        <w:rPr>
          <w:rFonts w:ascii="Times New Roman" w:hAnsi="Times New Roman" w:cs="Times New Roman"/>
          <w:color w:val="191A1A"/>
          <w:sz w:val="28"/>
          <w:szCs w:val="28"/>
        </w:rPr>
        <w:t>Для этого упражнения вам понадобится нарисованный лабиринт, можно взять готовый, а можно нарисовать самим. На лабиринте нужно обозначить несколько остановочных пунктов, обычно 3 достаточно.</w:t>
      </w:r>
    </w:p>
    <w:p w:rsidR="008A6D01" w:rsidRPr="008A6D01" w:rsidRDefault="008A6D01" w:rsidP="008A6D01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color w:val="191A1A"/>
          <w:sz w:val="28"/>
          <w:szCs w:val="28"/>
        </w:rPr>
      </w:pPr>
      <w:r w:rsidRPr="008A6D01">
        <w:rPr>
          <w:rFonts w:ascii="Times New Roman" w:hAnsi="Times New Roman" w:cs="Times New Roman"/>
          <w:color w:val="191A1A"/>
          <w:sz w:val="28"/>
          <w:szCs w:val="28"/>
        </w:rPr>
        <w:t>На моем лабиринте в начале (на старте) нарисован пожар/большой огонь, а в конце – маленький костер. Это символизирует уровень гнева в начале и в конце пути.</w:t>
      </w:r>
    </w:p>
    <w:p w:rsidR="008A6D01" w:rsidRPr="008A6D01" w:rsidRDefault="008A6D01" w:rsidP="00E45455">
      <w:pPr>
        <w:pStyle w:val="a3"/>
        <w:spacing w:before="0" w:beforeAutospacing="0" w:after="0" w:afterAutospacing="0"/>
        <w:ind w:firstLine="708"/>
        <w:jc w:val="both"/>
        <w:rPr>
          <w:sz w:val="29"/>
          <w:szCs w:val="29"/>
        </w:rPr>
      </w:pPr>
      <w:r w:rsidRPr="008A6D01">
        <w:rPr>
          <w:sz w:val="28"/>
          <w:szCs w:val="28"/>
        </w:rPr>
        <w:t>Инструкция: «</w:t>
      </w:r>
      <w:r w:rsidRPr="008A6D01">
        <w:rPr>
          <w:sz w:val="29"/>
          <w:szCs w:val="29"/>
        </w:rPr>
        <w:t xml:space="preserve">Гнев — сильная эмоция. В нём много энергии огня. Иногда этот огонь охватывает нас, и мы начинаем странно себя вести, </w:t>
      </w:r>
      <w:proofErr w:type="gramStart"/>
      <w:r w:rsidRPr="008A6D01">
        <w:rPr>
          <w:sz w:val="29"/>
          <w:szCs w:val="29"/>
        </w:rPr>
        <w:t>потому</w:t>
      </w:r>
      <w:proofErr w:type="gramEnd"/>
      <w:r w:rsidRPr="008A6D01">
        <w:rPr>
          <w:sz w:val="29"/>
          <w:szCs w:val="29"/>
        </w:rPr>
        <w:t xml:space="preserve"> что попадаем в лабиринт гнева. Но мы можем из него выбраться.</w:t>
      </w:r>
    </w:p>
    <w:p w:rsidR="00021787" w:rsidRPr="008A6D01" w:rsidRDefault="00021787" w:rsidP="008A6D01">
      <w:pPr>
        <w:pStyle w:val="a3"/>
        <w:spacing w:before="0" w:beforeAutospacing="0" w:after="0" w:afterAutospacing="0"/>
        <w:jc w:val="both"/>
        <w:rPr>
          <w:sz w:val="29"/>
          <w:szCs w:val="29"/>
        </w:rPr>
      </w:pPr>
      <w:r w:rsidRPr="008A6D01">
        <w:rPr>
          <w:sz w:val="29"/>
          <w:szCs w:val="29"/>
        </w:rPr>
        <w:t>Предложите ребенку вспомнить ситуацию, когда гнев овладел им. Пусть представит, что смотрит фильм про самого себя. Поставит пальчик в начало лабиринта и двигается вперёд. Затем нужно остановиться на первом пеньке и рассказать, что происходило с ним сначала. Пусть двигается дальше, задержится на следующем пеньке и расскажет, что случилось потом. Пройдите лабиринт до конца. Пусть перед каждым рассказом ребенок глубоко вдыхает и выдыхает. Когда лабиринт закончится, спросите его, уменьшился ли его гнев</w:t>
      </w:r>
      <w:proofErr w:type="gramStart"/>
      <w:r w:rsidRPr="008A6D01">
        <w:rPr>
          <w:sz w:val="29"/>
          <w:szCs w:val="29"/>
        </w:rPr>
        <w:t>.</w:t>
      </w:r>
      <w:r w:rsidR="008A6D01" w:rsidRPr="008A6D01">
        <w:rPr>
          <w:sz w:val="29"/>
          <w:szCs w:val="29"/>
        </w:rPr>
        <w:t>»</w:t>
      </w:r>
      <w:proofErr w:type="gramEnd"/>
    </w:p>
    <w:p w:rsidR="00021787" w:rsidRPr="001360C1" w:rsidRDefault="008A6D01" w:rsidP="008A6D0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91A1A"/>
          <w:sz w:val="28"/>
          <w:szCs w:val="28"/>
        </w:rPr>
        <w:t>Если ребенку сложно словами описать, что с ним происходило, помогите ему.</w:t>
      </w:r>
    </w:p>
    <w:p w:rsidR="001360C1" w:rsidRDefault="001360C1" w:rsidP="008A6D0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91A1A"/>
          <w:sz w:val="28"/>
          <w:szCs w:val="28"/>
        </w:rPr>
      </w:pPr>
      <w:r w:rsidRPr="001360C1">
        <w:rPr>
          <w:rFonts w:ascii="Times New Roman" w:hAnsi="Times New Roman" w:cs="Times New Roman"/>
          <w:color w:val="191A1A"/>
          <w:sz w:val="28"/>
          <w:szCs w:val="28"/>
        </w:rPr>
        <w:t xml:space="preserve">Это упражнение </w:t>
      </w:r>
      <w:r w:rsidR="00CC15A6" w:rsidRPr="001360C1">
        <w:rPr>
          <w:rFonts w:ascii="Times New Roman" w:hAnsi="Times New Roman" w:cs="Times New Roman"/>
          <w:color w:val="191A1A"/>
          <w:sz w:val="28"/>
          <w:szCs w:val="28"/>
        </w:rPr>
        <w:t xml:space="preserve"> развивает важный навык — умение говорить о своих переживаниях, не скрывая их, не затаивая и не проявляя слишком бурно. А еще — понимать причины эмоций и действий, основанных на них. </w:t>
      </w:r>
    </w:p>
    <w:p w:rsidR="001360C1" w:rsidRDefault="001360C1" w:rsidP="008A6D0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91A1A"/>
          <w:sz w:val="28"/>
          <w:szCs w:val="28"/>
        </w:rPr>
      </w:pPr>
      <w:r w:rsidRPr="001360C1">
        <w:rPr>
          <w:rFonts w:ascii="Times New Roman" w:hAnsi="Times New Roman" w:cs="Times New Roman"/>
          <w:color w:val="191A1A"/>
          <w:sz w:val="28"/>
          <w:szCs w:val="28"/>
        </w:rPr>
        <w:t xml:space="preserve">Это отличное упражнение для занятий по развитию эмоционального интеллекта. </w:t>
      </w:r>
    </w:p>
    <w:p w:rsidR="00E45455" w:rsidRDefault="00E45455"/>
    <w:p w:rsidR="001622DB" w:rsidRDefault="001622DB">
      <w:r>
        <w:rPr>
          <w:noProof/>
          <w:lang w:eastAsia="ru-RU"/>
        </w:rPr>
        <w:drawing>
          <wp:inline distT="0" distB="0" distL="0" distR="0">
            <wp:extent cx="5305425" cy="6134100"/>
            <wp:effectExtent l="19050" t="0" r="9525" b="0"/>
            <wp:docPr id="4" name="Рисунок 4" descr="https://img12.postila.ru/resize?w=557&amp;src=%2Fdata%2F90%2Ffd%2F9d%2Fca%2F90fd9dcadd2467c63a767044dd7d6686d9f649f2d5cdc0219aa2f48241d89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2.postila.ru/resize?w=557&amp;src=%2Fdata%2F90%2Ffd%2F9d%2Fca%2F90fd9dcadd2467c63a767044dd7d6686d9f649f2d5cdc0219aa2f48241d89b3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D" w:rsidRDefault="008957CD"/>
    <w:p w:rsidR="00044389" w:rsidRPr="00E45455" w:rsidRDefault="008957CD" w:rsidP="007C60DB">
      <w:pPr>
        <w:pStyle w:val="a8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E45455">
        <w:rPr>
          <w:rFonts w:ascii="Times New Roman" w:hAnsi="Times New Roman" w:cs="Times New Roman"/>
          <w:sz w:val="28"/>
          <w:szCs w:val="28"/>
        </w:rPr>
        <w:t>Упражнение «Ловушка для гнева» (мастер-класс)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Гнев может перерасти в агрессию. Чтобы этого не случилось,</w:t>
      </w:r>
      <w:r w:rsidR="006C3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нужно вовремя останавливать</w:t>
      </w:r>
      <w:r w:rsidR="006C3056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апример, с помощью ловушки для гнева.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«Ловушку» нужно смастерить вместе с ребенком, заранее, не в момент вспышки гнева, а когда он находится в приподнятом, спокойном настроении.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масса способов снизить уровень злости, не навредив другим.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разрядка (прыгать, приседать и т.д.)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Потанцевать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Выпить стакан воды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Спеть песню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Побить подушку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Рвать бумагу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Порисовать 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Гримасничать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Обнять близкого человека и.д.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может предложить свои варианты.</w:t>
      </w:r>
    </w:p>
    <w:p w:rsidR="00044389" w:rsidRPr="00E45455" w:rsidRDefault="007C60DB" w:rsidP="00E45455">
      <w:pPr>
        <w:pStyle w:val="a8"/>
        <w:spacing w:before="180" w:after="285" w:line="384" w:lineRule="atLeast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способы можно обсудить с ребенком, пока он раскрашивает.</w:t>
      </w:r>
    </w:p>
    <w:p w:rsidR="00044389" w:rsidRPr="00E45455" w:rsidRDefault="007C60DB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Готовую ловушку ребенок может, например, держать в</w:t>
      </w:r>
      <w:r w:rsid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кармане</w:t>
      </w: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в</w:t>
      </w:r>
      <w:r w:rsidR="00044389"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момент злости ребёнок легко сможет её достать и, запустив процесс гадания, выбрать способ пережить гнев. Так постепенно он научится управлять этой сильной эмоцией.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начнем.</w:t>
      </w:r>
    </w:p>
    <w:p w:rsidR="00044389" w:rsidRPr="00E45455" w:rsidRDefault="00044389" w:rsidP="00E45455">
      <w:pPr>
        <w:pStyle w:val="a8"/>
        <w:spacing w:before="180" w:after="285" w:line="384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 квадратный лист бумаги и перенеси на него цифры, надписи и цвета, как показано на рисунке ниже. Переверни лист пустой стороной вверх.</w:t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5686425"/>
            <wp:effectExtent l="19050" t="0" r="0" b="0"/>
            <wp:docPr id="12" name="Рисунок 12" descr="https://blog.mann-ivanov-ferber.ru/wp-content/uploads/2020/01/image5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.mann-ivanov-ferber.ru/wp-content/uploads/2020/01/image5-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2. Сложи квадрат по диагонали.</w:t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3. Не разворачивая, сложи получившийся треугольник пополам.</w:t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4. Разверни лист.</w:t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5. Загни каждый из четырёх углов к центру.</w:t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6. Переверни получившийся ромб.</w:t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7. Загни каждый из четырёх углов к центру.</w:t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8. Переверни получившийся квадрат так, чтобы сверху оказались цифры.</w:t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9. Согни квадрат пополам вдоль вертикальной линии, по которой ловушка для гнева ещё не складывалась.</w:t>
      </w:r>
    </w:p>
    <w:p w:rsidR="007C60DB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10. Разогни квадрат, переверни цветной стороной вверх и вставь в образовавшиеся снизу «кармашки» большой и</w:t>
      </w:r>
      <w:r w:rsidR="007C60DB"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 указательный пальцы обеих рук.</w:t>
      </w:r>
    </w:p>
    <w:p w:rsidR="00044389" w:rsidRPr="00E45455" w:rsidRDefault="00044389" w:rsidP="007C60DB">
      <w:pPr>
        <w:pStyle w:val="a8"/>
        <w:spacing w:before="180" w:after="285" w:line="384" w:lineRule="atLeast"/>
        <w:ind w:left="0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Ловушка для гнева готова! Попробуй раскрывать </w:t>
      </w:r>
      <w:proofErr w:type="gramStart"/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её то</w:t>
      </w:r>
      <w:proofErr w:type="gramEnd"/>
      <w:r w:rsidRPr="00E45455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 по вертикали, то по горизонтали.</w:t>
      </w:r>
    </w:p>
    <w:p w:rsidR="00044389" w:rsidRPr="00044389" w:rsidRDefault="00044389" w:rsidP="007C60DB">
      <w:pPr>
        <w:pStyle w:val="a8"/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5429250"/>
            <wp:effectExtent l="19050" t="0" r="0" b="0"/>
            <wp:docPr id="13" name="Рисунок 13" descr="https://blog.mann-ivanov-ferber.ru/wp-content/uploads/2020/01/image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.mann-ivanov-ferber.ru/wp-content/uploads/2020/01/image4-1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89" w:rsidRPr="00E45455" w:rsidRDefault="00044389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играть?</w:t>
      </w:r>
    </w:p>
    <w:p w:rsidR="00044389" w:rsidRPr="00E45455" w:rsidRDefault="00044389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Когда злишься, возьми ловушку для гнева.</w:t>
      </w:r>
    </w:p>
    <w:p w:rsidR="00044389" w:rsidRPr="00E45455" w:rsidRDefault="00044389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Назови число от единицы до десяти.</w:t>
      </w:r>
    </w:p>
    <w:p w:rsidR="00044389" w:rsidRPr="00E45455" w:rsidRDefault="00044389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Раскрывай ловушку то по вертикали, то по горизонтали, считая от единицы до выбранного тобой числа.</w:t>
      </w:r>
    </w:p>
    <w:p w:rsidR="00044389" w:rsidRPr="00E45455" w:rsidRDefault="00044389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Остановись. В центре ловушки должно быть четыре треугольника разного цвета.</w:t>
      </w:r>
    </w:p>
    <w:p w:rsidR="00044389" w:rsidRPr="00E45455" w:rsidRDefault="00044389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Назови число от единицы до восьми.</w:t>
      </w:r>
    </w:p>
    <w:p w:rsidR="00044389" w:rsidRPr="00E45455" w:rsidRDefault="00044389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Найди «кармашек» с твоим числом и определи, треугольник какого цвета соответствует этому «кармашку».</w:t>
      </w:r>
    </w:p>
    <w:p w:rsidR="00044389" w:rsidRPr="00E45455" w:rsidRDefault="00044389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7. Аккуратно отогни соответствующий треугольник и узнай, что тебе нужно сделать.</w:t>
      </w:r>
    </w:p>
    <w:p w:rsidR="00044389" w:rsidRPr="00E45455" w:rsidRDefault="00044389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8. Выполни задание, и гнев тебя отпустит!</w:t>
      </w:r>
      <w:r w:rsidR="00E45455"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5455" w:rsidRPr="00E45455" w:rsidRDefault="00E45455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55" w:rsidRPr="00E45455" w:rsidRDefault="00E45455" w:rsidP="007C60DB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Использованная литература:</w:t>
      </w:r>
    </w:p>
    <w:p w:rsidR="008957CD" w:rsidRPr="00E45455" w:rsidRDefault="00E45455" w:rsidP="00E45455">
      <w:pPr>
        <w:pStyle w:val="a8"/>
        <w:spacing w:before="180" w:after="28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В.Шиманская</w:t>
      </w:r>
      <w:proofErr w:type="spellEnd"/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. Где живут эмоции</w:t>
      </w:r>
      <w:r w:rsidR="00C8438B"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E4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Практические задания для развития эмоционального интеллекта.</w:t>
      </w:r>
    </w:p>
    <w:sectPr w:rsidR="008957CD" w:rsidRPr="00E45455" w:rsidSect="00B54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1F4E"/>
    <w:multiLevelType w:val="hybridMultilevel"/>
    <w:tmpl w:val="64604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F373F"/>
    <w:rsid w:val="0001231B"/>
    <w:rsid w:val="00021787"/>
    <w:rsid w:val="00044389"/>
    <w:rsid w:val="000F5359"/>
    <w:rsid w:val="001360C1"/>
    <w:rsid w:val="001622DB"/>
    <w:rsid w:val="004A3562"/>
    <w:rsid w:val="005F373F"/>
    <w:rsid w:val="006C3056"/>
    <w:rsid w:val="007C6026"/>
    <w:rsid w:val="007C60DB"/>
    <w:rsid w:val="00822B9E"/>
    <w:rsid w:val="008957CD"/>
    <w:rsid w:val="008A6D01"/>
    <w:rsid w:val="00B54B5D"/>
    <w:rsid w:val="00C44145"/>
    <w:rsid w:val="00C8438B"/>
    <w:rsid w:val="00CC15A6"/>
    <w:rsid w:val="00D25DF6"/>
    <w:rsid w:val="00E37687"/>
    <w:rsid w:val="00E45455"/>
    <w:rsid w:val="00F41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5A6"/>
  </w:style>
  <w:style w:type="paragraph" w:styleId="2">
    <w:name w:val="heading 2"/>
    <w:basedOn w:val="a"/>
    <w:link w:val="20"/>
    <w:uiPriority w:val="9"/>
    <w:qFormat/>
    <w:rsid w:val="000443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22D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622D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2D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415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443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Emphasis"/>
    <w:basedOn w:val="a0"/>
    <w:uiPriority w:val="20"/>
    <w:qFormat/>
    <w:rsid w:val="0004438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2023-02-13T18:56:00Z</dcterms:created>
  <dcterms:modified xsi:type="dcterms:W3CDTF">2023-02-13T19:39:00Z</dcterms:modified>
</cp:coreProperties>
</file>